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BAD" w14:textId="33E74A8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27</w:t>
      </w:r>
      <w:r w:rsidRPr="003A6BCF">
        <w:rPr>
          <w:rFonts w:ascii="Cambria" w:eastAsia="Times New Roman" w:hAnsi="Cambria" w:cs="Times New Roman"/>
          <w:b/>
          <w:bCs/>
          <w:color w:val="000000"/>
          <w:lang w:val="en"/>
        </w:rPr>
        <w:t xml:space="preserve">: </w:t>
      </w:r>
      <w:proofErr w:type="spellStart"/>
      <w:r w:rsidR="001A26C4" w:rsidRPr="001A26C4">
        <w:rPr>
          <w:rFonts w:ascii="Cambria" w:eastAsia="Times New Roman" w:hAnsi="Cambria" w:cs="Times New Roman"/>
          <w:b/>
          <w:bCs/>
          <w:color w:val="000000"/>
          <w:lang w:val="en"/>
        </w:rPr>
        <w:t>Phototransformation</w:t>
      </w:r>
      <w:proofErr w:type="spellEnd"/>
      <w:r w:rsidR="001A26C4" w:rsidRPr="001A26C4">
        <w:rPr>
          <w:rFonts w:ascii="Cambria" w:eastAsia="Times New Roman" w:hAnsi="Cambria" w:cs="Times New Roman"/>
          <w:b/>
          <w:bCs/>
          <w:color w:val="000000"/>
          <w:lang w:val="en"/>
        </w:rPr>
        <w:t xml:space="preserve"> in soil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15908">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97E5AE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1A4E46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F71BE28"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99902E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E127527"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52502F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7F0184C"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0E0EF9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054D88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203E7B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DC6F0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59C57C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9E141C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D6C60" w14:paraId="2F915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DC1CD6"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4B25AB" w14:textId="77777777" w:rsidR="000D6C60" w:rsidRDefault="00F15908">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DF0E87D" w14:textId="77777777" w:rsidR="000D6C60" w:rsidRDefault="00F1590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13D54E"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9EAFFA2"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75DABB8" w14:textId="77777777" w:rsidR="000D6C60" w:rsidRDefault="000D6C60"/>
        </w:tc>
      </w:tr>
      <w:tr w:rsidR="000D6C60" w14:paraId="0D19A3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F782D5"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63152C" w14:textId="77777777" w:rsidR="000D6C60" w:rsidRDefault="000D6C60"/>
        </w:tc>
        <w:tc>
          <w:tcPr>
            <w:tcW w:w="1425" w:type="dxa"/>
            <w:tcBorders>
              <w:top w:val="outset" w:sz="6" w:space="0" w:color="auto"/>
              <w:left w:val="outset" w:sz="6" w:space="0" w:color="auto"/>
              <w:bottom w:val="outset" w:sz="6" w:space="0" w:color="FFFFFF"/>
              <w:right w:val="outset" w:sz="6" w:space="0" w:color="auto"/>
            </w:tcBorders>
          </w:tcPr>
          <w:p w14:paraId="7B30131F" w14:textId="77777777" w:rsidR="000D6C60" w:rsidRDefault="00F1590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5A79CE"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6FFFC340"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tcPr>
          <w:p w14:paraId="41F27259" w14:textId="77777777" w:rsidR="000D6C60" w:rsidRDefault="000D6C60"/>
        </w:tc>
      </w:tr>
      <w:tr w:rsidR="000D6C60" w14:paraId="24F675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954C24"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96B84E" w14:textId="77777777" w:rsidR="000D6C60" w:rsidRDefault="00F15908">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62936CB"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27D4E6" w14:textId="77777777" w:rsidR="000D6C60" w:rsidRDefault="00F15908">
            <w:r>
              <w:rPr>
                <w:rFonts w:ascii="Arial"/>
                <w:b/>
                <w:sz w:val="16"/>
              </w:rPr>
              <w:t>Picklist values:</w:t>
            </w:r>
            <w:r>
              <w:rPr>
                <w:rFonts w:ascii="Arial"/>
                <w:sz w:val="16"/>
              </w:rPr>
              <w:br/>
              <w:t xml:space="preserve">- </w:t>
            </w:r>
            <w:r>
              <w:rPr>
                <w:rFonts w:ascii="Arial"/>
                <w:sz w:val="16"/>
              </w:rPr>
              <w:t>phototransformation in soil</w:t>
            </w:r>
          </w:p>
        </w:tc>
        <w:tc>
          <w:tcPr>
            <w:tcW w:w="3709" w:type="dxa"/>
            <w:tcBorders>
              <w:top w:val="outset" w:sz="6" w:space="0" w:color="auto"/>
              <w:left w:val="outset" w:sz="6" w:space="0" w:color="auto"/>
              <w:bottom w:val="outset" w:sz="6" w:space="0" w:color="FFFFFF"/>
              <w:right w:val="outset" w:sz="6" w:space="0" w:color="auto"/>
            </w:tcBorders>
          </w:tcPr>
          <w:p w14:paraId="311F5C83" w14:textId="77777777" w:rsidR="000D6C60" w:rsidRDefault="00F15908">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w:t>
            </w:r>
            <w:r>
              <w:rPr>
                <w:rFonts w:ascii="Arial"/>
                <w:sz w:val="16"/>
              </w:rPr>
              <w:t xml:space="preserve">re covered by the same data entry form, the specific study type should be selected. If none matches, select the more generic endpoint description '&lt;Generic endpoint&gt;, other' (e.g. Skin irritation / corrosion, other) and give an explanation in the adjacent </w:t>
            </w:r>
            <w:r>
              <w:rPr>
                <w:rFonts w:ascii="Arial"/>
                <w:sz w:val="16"/>
              </w:rPr>
              <w:t>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w:t>
            </w:r>
            <w:r>
              <w:rPr>
                <w:rFonts w:ascii="Arial"/>
                <w:sz w:val="16"/>
              </w:rPr>
              <w:t>o fill in the adjacent text field, as '(Q)SAR' needs to be indicated in field 'Type of information' and the model should be described in field 'Justification of non-standard information' or 'Attached justification'. A specific endpoint title may be used, i</w:t>
            </w:r>
            <w:r>
              <w:rPr>
                <w:rFonts w:ascii="Arial"/>
                <w:sz w:val="16"/>
              </w:rPr>
              <w:t>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w:t>
            </w:r>
            <w:r>
              <w:rPr>
                <w:rFonts w:ascii="Arial"/>
                <w:sz w:val="16"/>
              </w:rPr>
              <w:t>ty of a chemical substance which may be specified by the relevant regulatory framework as 'information requirement' (e.g. Boiling point, Sub-chronic toxicity: oral, Fish early-life stage toxicity). In a narrower sense, the term '(eco)toxicity endpoint' ref</w:t>
            </w:r>
            <w:r>
              <w:rPr>
                <w:rFonts w:ascii="Arial"/>
                <w:sz w:val="16"/>
              </w:rPr>
              <w:t>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B2CE914" w14:textId="77777777" w:rsidR="000D6C60" w:rsidRDefault="000D6C60"/>
        </w:tc>
      </w:tr>
      <w:tr w:rsidR="000D6C60" w14:paraId="47C9C0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1191D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149536" w14:textId="77777777" w:rsidR="000D6C60" w:rsidRDefault="00F15908">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7AD039E"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70BDC8" w14:textId="77777777" w:rsidR="000D6C60" w:rsidRDefault="00F15908">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72D8563" w14:textId="77777777" w:rsidR="000D6C60" w:rsidRDefault="00F15908">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862F7D0" w14:textId="77777777" w:rsidR="000D6C60" w:rsidRDefault="000D6C60"/>
        </w:tc>
      </w:tr>
      <w:tr w:rsidR="000D6C60" w14:paraId="3B0E5E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D8A1BD"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C1974C" w14:textId="77777777" w:rsidR="000D6C60" w:rsidRDefault="00F15908">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3D5E499"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AF9EF2" w14:textId="77777777" w:rsidR="000D6C60" w:rsidRDefault="00F15908">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F7169D3" w14:textId="77777777" w:rsidR="000D6C60" w:rsidRDefault="00F15908">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CF5C188" w14:textId="77777777" w:rsidR="000D6C60" w:rsidRDefault="00F1590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D6C60" w14:paraId="4ABEE5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2303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407097" w14:textId="77777777" w:rsidR="000D6C60" w:rsidRDefault="00F15908">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A2C3D0D" w14:textId="77777777" w:rsidR="000D6C60" w:rsidRDefault="00F1590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2F00A7"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2C38D3D8" w14:textId="77777777" w:rsidR="000D6C60" w:rsidRDefault="00F15908">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B23E2C2" w14:textId="77777777" w:rsidR="000D6C60" w:rsidRDefault="000D6C60"/>
        </w:tc>
      </w:tr>
      <w:tr w:rsidR="000D6C60" w14:paraId="582D27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743BE0"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9B979" w14:textId="77777777" w:rsidR="000D6C60" w:rsidRDefault="00F15908">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1BD1A2A" w14:textId="77777777" w:rsidR="000D6C60" w:rsidRDefault="00F1590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A1BAD7"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0D898E12" w14:textId="77777777" w:rsidR="000D6C60" w:rsidRDefault="00F15908">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11BF259" w14:textId="77777777" w:rsidR="000D6C60" w:rsidRDefault="000D6C60"/>
        </w:tc>
      </w:tr>
      <w:tr w:rsidR="000D6C60" w14:paraId="7AF377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5D0431"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76BD65" w14:textId="77777777" w:rsidR="000D6C60" w:rsidRDefault="00F15908">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44C8D41" w14:textId="77777777" w:rsidR="000D6C60" w:rsidRDefault="00F15908">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77D3CDFA"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1391E815" w14:textId="77777777" w:rsidR="000D6C60" w:rsidRDefault="00F15908">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F8135A2" w14:textId="77777777" w:rsidR="000D6C60" w:rsidRDefault="000D6C60"/>
        </w:tc>
      </w:tr>
      <w:tr w:rsidR="000D6C60" w14:paraId="156695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2AD01D"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7ED0C3" w14:textId="77777777" w:rsidR="000D6C60" w:rsidRDefault="00F15908">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E1B95B7" w14:textId="77777777" w:rsidR="000D6C60" w:rsidRDefault="00F1590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4B7541"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60DE2E68" w14:textId="77777777" w:rsidR="000D6C60" w:rsidRDefault="00F15908">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6A725EB" w14:textId="77777777" w:rsidR="000D6C60" w:rsidRDefault="000D6C60"/>
        </w:tc>
      </w:tr>
      <w:tr w:rsidR="000D6C60" w14:paraId="1BA22C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92214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137084" w14:textId="77777777" w:rsidR="000D6C60" w:rsidRDefault="00F15908">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4D05BFC" w14:textId="77777777" w:rsidR="000D6C60" w:rsidRDefault="00F1590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6598D5"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0CA4E565"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tcPr>
          <w:p w14:paraId="2D010825" w14:textId="77777777" w:rsidR="000D6C60" w:rsidRDefault="000D6C60"/>
        </w:tc>
      </w:tr>
      <w:tr w:rsidR="000D6C60" w14:paraId="096739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964D3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1D0A14" w14:textId="77777777" w:rsidR="000D6C60" w:rsidRDefault="00F15908">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118659A" w14:textId="77777777" w:rsidR="000D6C60" w:rsidRDefault="00F1590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FE9199"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24246D74"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tcPr>
          <w:p w14:paraId="2487D0EF" w14:textId="77777777" w:rsidR="000D6C60" w:rsidRDefault="000D6C60"/>
        </w:tc>
      </w:tr>
      <w:tr w:rsidR="000D6C60" w14:paraId="4FD605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22BEDA"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00918E" w14:textId="77777777" w:rsidR="000D6C60" w:rsidRDefault="00F15908">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8DCBEB0"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8C586E" w14:textId="77777777" w:rsidR="000D6C60" w:rsidRDefault="00F15908">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E293C6B" w14:textId="77777777" w:rsidR="000D6C60" w:rsidRDefault="00F15908">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EFFA127" w14:textId="77777777" w:rsidR="000D6C60" w:rsidRDefault="000D6C60"/>
        </w:tc>
      </w:tr>
      <w:tr w:rsidR="000D6C60" w14:paraId="35D8BB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923990"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B72074" w14:textId="77777777" w:rsidR="000D6C60" w:rsidRDefault="00F15908">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064E57E" w14:textId="77777777" w:rsidR="000D6C60" w:rsidRDefault="00F15908">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C50D6F" w14:textId="77777777" w:rsidR="000D6C60" w:rsidRDefault="00F15908">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A11C10" w14:textId="77777777" w:rsidR="000D6C60" w:rsidRDefault="00F15908">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ABE6941" w14:textId="77777777" w:rsidR="000D6C60" w:rsidRDefault="00F1590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D6C60" w14:paraId="2513A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9D217E"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1AC75F" w14:textId="77777777" w:rsidR="000D6C60" w:rsidRDefault="00F15908">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F5F773B"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6DE59B" w14:textId="77777777" w:rsidR="000D6C60" w:rsidRDefault="00F15908">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F0E369D" w14:textId="77777777" w:rsidR="000D6C60" w:rsidRDefault="00F15908">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F51ED91" w14:textId="77777777" w:rsidR="000D6C60" w:rsidRDefault="00F15908">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D6C60" w14:paraId="180E57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F77E01"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A9D724" w14:textId="77777777" w:rsidR="000D6C60" w:rsidRDefault="00F15908">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0AF2D6A" w14:textId="77777777" w:rsidR="000D6C60" w:rsidRDefault="00F15908">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6DEADC" w14:textId="77777777" w:rsidR="000D6C60" w:rsidRDefault="00F1590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D7F256" w14:textId="77777777" w:rsidR="000D6C60" w:rsidRDefault="00F15908">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51788836" w14:textId="77777777" w:rsidR="000D6C60" w:rsidRDefault="00F15908">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D6C60" w14:paraId="63B0BB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42D268"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8ED379" w14:textId="77777777" w:rsidR="000D6C60" w:rsidRDefault="00F15908">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9538DD0" w14:textId="77777777" w:rsidR="000D6C60" w:rsidRDefault="00F1590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7461FE" w14:textId="77777777" w:rsidR="000D6C60" w:rsidRDefault="00F15908">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CE029AA" w14:textId="77777777" w:rsidR="000D6C60" w:rsidRDefault="00F15908">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5EAB10CF" w14:textId="77777777" w:rsidR="000D6C60" w:rsidRDefault="000D6C60"/>
        </w:tc>
      </w:tr>
      <w:tr w:rsidR="000D6C60" w14:paraId="1AFACE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64E10"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8D82EB" w14:textId="77777777" w:rsidR="000D6C60" w:rsidRDefault="00F15908">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E459AC"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50EF54"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FA4D2C" w14:textId="77777777" w:rsidR="000D6C60" w:rsidRDefault="00F15908">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6F5ACB" w14:textId="77777777" w:rsidR="000D6C60" w:rsidRDefault="000D6C60"/>
        </w:tc>
      </w:tr>
      <w:tr w:rsidR="000D6C60" w14:paraId="18F1E2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BDAEF1"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ED1E54" w14:textId="77777777" w:rsidR="000D6C60" w:rsidRDefault="00F15908">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B160FE" w14:textId="77777777" w:rsidR="000D6C60" w:rsidRDefault="00F15908">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E2E05F"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C645CD" w14:textId="77777777" w:rsidR="000D6C60" w:rsidRDefault="00F15908">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70802D" w14:textId="77777777" w:rsidR="000D6C60" w:rsidRDefault="000D6C60"/>
        </w:tc>
      </w:tr>
      <w:tr w:rsidR="000D6C60" w14:paraId="5D4BFA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6D7F8"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17FD10" w14:textId="77777777" w:rsidR="000D6C60" w:rsidRDefault="00F15908">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5442F3"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9952F2" w14:textId="77777777" w:rsidR="000D6C60" w:rsidRDefault="00F15908">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0FF29E" w14:textId="77777777" w:rsidR="000D6C60" w:rsidRDefault="00F15908">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DB7608" w14:textId="77777777" w:rsidR="000D6C60" w:rsidRDefault="000D6C60"/>
        </w:tc>
      </w:tr>
      <w:tr w:rsidR="000D6C60" w14:paraId="393347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D7F7EC"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4EE682" w14:textId="77777777" w:rsidR="000D6C60" w:rsidRDefault="00F15908">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EDF7E4"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4BF0E4"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655FD3"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1A0B61" w14:textId="77777777" w:rsidR="000D6C60" w:rsidRDefault="000D6C60"/>
        </w:tc>
      </w:tr>
      <w:tr w:rsidR="000D6C60" w14:paraId="4B508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38B99F"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36000C" w14:textId="77777777" w:rsidR="000D6C60" w:rsidRDefault="00F15908">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ACACCB" w14:textId="77777777" w:rsidR="000D6C60" w:rsidRDefault="00F1590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6DB8D1"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58184C" w14:textId="77777777" w:rsidR="000D6C60" w:rsidRDefault="00F15908">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A8E470" w14:textId="77777777" w:rsidR="000D6C60" w:rsidRDefault="000D6C60"/>
        </w:tc>
      </w:tr>
      <w:tr w:rsidR="000D6C60" w14:paraId="0AA23D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1045FC"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59C0D1" w14:textId="77777777" w:rsidR="000D6C60" w:rsidRDefault="00F15908">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46FDE5"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873095" w14:textId="77777777" w:rsidR="000D6C60" w:rsidRDefault="00F15908">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5F774E" w14:textId="77777777" w:rsidR="000D6C60" w:rsidRDefault="00F15908">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70C780" w14:textId="77777777" w:rsidR="000D6C60" w:rsidRDefault="000D6C60"/>
        </w:tc>
      </w:tr>
      <w:tr w:rsidR="000D6C60" w14:paraId="0B399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0B68D2"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C0F3C5" w14:textId="77777777" w:rsidR="000D6C60" w:rsidRDefault="00F15908">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5477E0" w14:textId="77777777" w:rsidR="000D6C60" w:rsidRDefault="00F15908">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87A5C4"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EF1E6D" w14:textId="77777777" w:rsidR="000D6C60" w:rsidRDefault="00F15908">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6F2DB6" w14:textId="77777777" w:rsidR="000D6C60" w:rsidRDefault="00F15908">
            <w:r>
              <w:rPr>
                <w:rFonts w:ascii="Arial"/>
                <w:b/>
                <w:sz w:val="16"/>
              </w:rPr>
              <w:t>Cross-reference:</w:t>
            </w:r>
            <w:r>
              <w:rPr>
                <w:rFonts w:ascii="Arial"/>
                <w:b/>
                <w:sz w:val="16"/>
              </w:rPr>
              <w:br/>
            </w:r>
            <w:r>
              <w:rPr>
                <w:rFonts w:ascii="Arial"/>
                <w:sz w:val="16"/>
              </w:rPr>
              <w:t>AllSummariesAndRecords</w:t>
            </w:r>
          </w:p>
        </w:tc>
      </w:tr>
      <w:tr w:rsidR="000D6C60" w14:paraId="13F666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8E1689"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036839" w14:textId="77777777" w:rsidR="000D6C60" w:rsidRDefault="00F1590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C24679" w14:textId="77777777" w:rsidR="000D6C60" w:rsidRDefault="00F1590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165BDB"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CEE0D5" w14:textId="77777777" w:rsidR="000D6C60" w:rsidRDefault="00F15908">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0944A62" w14:textId="77777777" w:rsidR="000D6C60" w:rsidRDefault="000D6C60"/>
        </w:tc>
      </w:tr>
      <w:tr w:rsidR="000D6C60" w14:paraId="7712A8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D5479C"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291A45" w14:textId="77777777" w:rsidR="000D6C60" w:rsidRDefault="00F15908">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E18070"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092B72"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D47753"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F28CDB" w14:textId="77777777" w:rsidR="000D6C60" w:rsidRDefault="000D6C60"/>
        </w:tc>
      </w:tr>
      <w:tr w:rsidR="000D6C60" w14:paraId="72FB7E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D1ECD3"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772A01" w14:textId="77777777" w:rsidR="000D6C60" w:rsidRDefault="00F15908">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F93298D" w14:textId="77777777" w:rsidR="000D6C60" w:rsidRDefault="00F1590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ADE11C"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A1D5AD"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38F13E9" w14:textId="77777777" w:rsidR="000D6C60" w:rsidRDefault="000D6C60"/>
        </w:tc>
      </w:tr>
      <w:tr w:rsidR="000D6C60" w14:paraId="495882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3A72ED"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57CC96" w14:textId="77777777" w:rsidR="000D6C60" w:rsidRDefault="00F15908">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9504BD8" w14:textId="77777777" w:rsidR="000D6C60" w:rsidRDefault="00F15908">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7A5D89"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59630FDC" w14:textId="77777777" w:rsidR="000D6C60" w:rsidRDefault="00F15908">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8644283" w14:textId="77777777" w:rsidR="000D6C60" w:rsidRDefault="000D6C60"/>
        </w:tc>
      </w:tr>
      <w:tr w:rsidR="000D6C60" w14:paraId="39069D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8F1842"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A28554" w14:textId="77777777" w:rsidR="000D6C60" w:rsidRDefault="00F15908">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CE1A9D5"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3CFA57" w14:textId="77777777" w:rsidR="000D6C60" w:rsidRDefault="00F15908">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5CAAA7" w14:textId="77777777" w:rsidR="000D6C60" w:rsidRDefault="00F15908">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C0BBAB6" w14:textId="77777777" w:rsidR="000D6C60" w:rsidRDefault="000D6C60"/>
        </w:tc>
      </w:tr>
      <w:tr w:rsidR="000D6C60" w14:paraId="4CE198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C6B9A1"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CC29A2" w14:textId="77777777" w:rsidR="000D6C60" w:rsidRDefault="00F15908">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2660504"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DB4A23" w14:textId="77777777" w:rsidR="000D6C60" w:rsidRDefault="00F15908">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1DB7F8D5" w14:textId="77777777" w:rsidR="000D6C60" w:rsidRDefault="00F15908">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35D1CE3C" w14:textId="77777777" w:rsidR="000D6C60" w:rsidRDefault="000D6C60"/>
        </w:tc>
      </w:tr>
      <w:tr w:rsidR="000D6C60" w14:paraId="01929D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B2DBB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A3A524" w14:textId="77777777" w:rsidR="000D6C60" w:rsidRDefault="00F15908">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6032F9E" w14:textId="77777777" w:rsidR="000D6C60" w:rsidRDefault="00F1590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469C8F"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F103D2"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72C8260" w14:textId="77777777" w:rsidR="000D6C60" w:rsidRDefault="000D6C60"/>
        </w:tc>
      </w:tr>
      <w:tr w:rsidR="000D6C60" w14:paraId="6F496A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0DA02"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5D88572" w14:textId="77777777" w:rsidR="000D6C60" w:rsidRDefault="00F15908">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84626C" w14:textId="77777777" w:rsidR="000D6C60" w:rsidRDefault="00F1590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C0944F"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069B0D" w14:textId="77777777" w:rsidR="000D6C60" w:rsidRDefault="00F15908">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772168" w14:textId="77777777" w:rsidR="000D6C60" w:rsidRDefault="000D6C60"/>
        </w:tc>
      </w:tr>
      <w:tr w:rsidR="000D6C60" w14:paraId="7A99B8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96C468"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F9B54E" w14:textId="77777777" w:rsidR="000D6C60" w:rsidRDefault="00F15908">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AD3DFE"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2FE5C8" w14:textId="77777777" w:rsidR="000D6C60" w:rsidRDefault="00F15908">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8EFF72" w14:textId="77777777" w:rsidR="000D6C60" w:rsidRDefault="00F15908">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EAB7CB" w14:textId="77777777" w:rsidR="000D6C60" w:rsidRDefault="000D6C60"/>
        </w:tc>
      </w:tr>
      <w:tr w:rsidR="000D6C60" w14:paraId="18CBAD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479A21"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F0D49B" w14:textId="77777777" w:rsidR="000D6C60" w:rsidRDefault="00F15908">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191873"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CBBAF6" w14:textId="77777777" w:rsidR="000D6C60" w:rsidRDefault="00F15908">
            <w:r>
              <w:rPr>
                <w:rFonts w:ascii="Arial"/>
                <w:b/>
                <w:sz w:val="16"/>
              </w:rPr>
              <w:t>Picklist values:</w:t>
            </w:r>
            <w:r>
              <w:rPr>
                <w:rFonts w:ascii="Arial"/>
                <w:sz w:val="16"/>
              </w:rPr>
              <w:br/>
              <w:t>- EPA Guideline Subdivision N 161-3 (Photodegradation Studies on Soil)</w:t>
            </w:r>
            <w:r>
              <w:rPr>
                <w:rFonts w:ascii="Arial"/>
                <w:sz w:val="16"/>
              </w:rPr>
              <w:br/>
              <w:t>- OECD Guideline draft (Phototransformation of Chemicals on Soil Surfaces)</w:t>
            </w:r>
            <w:r>
              <w:rPr>
                <w:rFonts w:ascii="Arial"/>
                <w:sz w:val="16"/>
              </w:rPr>
              <w:br/>
              <w:t>- SETAC (1995) - Procedures for assessing the environmental fate and ecotoxicity for pesticid</w:t>
            </w:r>
            <w:r>
              <w:rPr>
                <w:rFonts w:ascii="Arial"/>
                <w:sz w:val="16"/>
              </w:rPr>
              <w:t>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D03846" w14:textId="77777777" w:rsidR="000D6C60" w:rsidRDefault="00F15908">
            <w:r>
              <w:rPr>
                <w:rFonts w:ascii="Arial"/>
                <w:sz w:val="16"/>
              </w:rPr>
              <w:t>Select the applicable test guideline, e.g. 'OECD Guideline xxx'. If the test guideline used is not listed, choose 'other:' and specify the test guideline in the related text field. Information on the version and date of the guideline used and/o</w:t>
            </w:r>
            <w:r>
              <w:rPr>
                <w:rFonts w:ascii="Arial"/>
                <w:sz w:val="16"/>
              </w:rPr>
              <w:t>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w:t>
            </w:r>
            <w:r>
              <w:rPr>
                <w:rFonts w:ascii="Arial"/>
                <w:sz w:val="16"/>
              </w:rPr>
              <w:t>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w:t>
            </w:r>
            <w:r>
              <w:rPr>
                <w:rFonts w:ascii="Arial"/>
                <w:sz w:val="16"/>
              </w:rPr>
              <w:t>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0BA527" w14:textId="77777777" w:rsidR="000D6C60" w:rsidRDefault="00F15908">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D6C60" w14:paraId="6D4608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C043CF"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F64493" w14:textId="77777777" w:rsidR="000D6C60" w:rsidRDefault="00F15908">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B19638" w14:textId="77777777" w:rsidR="000D6C60" w:rsidRDefault="00F1590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DC9B83"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46E122" w14:textId="77777777" w:rsidR="000D6C60" w:rsidRDefault="00F15908">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37A873" w14:textId="77777777" w:rsidR="000D6C60" w:rsidRDefault="00F15908">
            <w:r>
              <w:rPr>
                <w:rFonts w:ascii="Arial"/>
                <w:b/>
                <w:sz w:val="16"/>
              </w:rPr>
              <w:t>Guidance for field condition:</w:t>
            </w:r>
            <w:r>
              <w:rPr>
                <w:rFonts w:ascii="Arial"/>
                <w:b/>
                <w:sz w:val="16"/>
              </w:rPr>
              <w:br/>
            </w:r>
            <w:r>
              <w:rPr>
                <w:rFonts w:ascii="Arial"/>
                <w:sz w:val="16"/>
              </w:rPr>
              <w:t>Condition: Field active only if 'Qualifier' is not 'no guideline ...'</w:t>
            </w:r>
          </w:p>
        </w:tc>
      </w:tr>
      <w:tr w:rsidR="000D6C60" w14:paraId="394063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20D30"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B0BD61" w14:textId="77777777" w:rsidR="000D6C60" w:rsidRDefault="00F15908">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5E355C"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3205D4" w14:textId="77777777" w:rsidR="000D6C60" w:rsidRDefault="00F1590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167613" w14:textId="77777777" w:rsidR="000D6C60" w:rsidRDefault="00F15908">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BC8B80" w14:textId="77777777" w:rsidR="000D6C60" w:rsidRDefault="00F15908">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0D6C60" w14:paraId="26F8A9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3F83B5"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ACA81E" w14:textId="77777777" w:rsidR="000D6C60" w:rsidRDefault="00F15908">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BA805B"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DB0DD6"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AE77FF"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3E66C0" w14:textId="77777777" w:rsidR="000D6C60" w:rsidRDefault="000D6C60"/>
        </w:tc>
      </w:tr>
      <w:tr w:rsidR="000D6C60" w14:paraId="6667EA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9B71DE"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6C0ECA" w14:textId="77777777" w:rsidR="000D6C60" w:rsidRDefault="00F15908">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6803D9D" w14:textId="77777777" w:rsidR="000D6C60" w:rsidRDefault="00F1590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C88EE5" w14:textId="77777777" w:rsidR="000D6C60" w:rsidRDefault="00F15908">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91EBF63" w14:textId="77777777" w:rsidR="000D6C60" w:rsidRDefault="00F15908">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BA0E46C" w14:textId="77777777" w:rsidR="000D6C60" w:rsidRDefault="000D6C60"/>
        </w:tc>
      </w:tr>
      <w:tr w:rsidR="000D6C60" w14:paraId="244883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9E5C5F"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4A7BFB" w14:textId="77777777" w:rsidR="000D6C60" w:rsidRDefault="00F15908">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583335C"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562ED5" w14:textId="77777777" w:rsidR="000D6C60" w:rsidRDefault="00F15908">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64F761F" w14:textId="77777777" w:rsidR="000D6C60" w:rsidRDefault="00F15908">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1736DCF" w14:textId="77777777" w:rsidR="000D6C60" w:rsidRDefault="000D6C60"/>
        </w:tc>
      </w:tr>
      <w:tr w:rsidR="000D6C60" w14:paraId="613BC8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CE6D5A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E9F0E1C" w14:textId="77777777" w:rsidR="000D6C60" w:rsidRDefault="00F15908">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6ED029F" w14:textId="77777777" w:rsidR="000D6C60" w:rsidRDefault="00F1590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D8A34F3"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A1E280B"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1F2F8B4" w14:textId="77777777" w:rsidR="000D6C60" w:rsidRDefault="000D6C60"/>
        </w:tc>
      </w:tr>
      <w:tr w:rsidR="000D6C60" w14:paraId="733FEA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8923FC"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3660D4" w14:textId="77777777" w:rsidR="000D6C60" w:rsidRDefault="00F15908">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E2D562B" w14:textId="77777777" w:rsidR="000D6C60" w:rsidRDefault="00F1590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4F8F74"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433F3B31" w14:textId="77777777" w:rsidR="000D6C60" w:rsidRDefault="00F15908">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6BCEAFEC" w14:textId="77777777" w:rsidR="000D6C60" w:rsidRDefault="00F15908">
            <w:r>
              <w:rPr>
                <w:rFonts w:ascii="Arial"/>
                <w:b/>
                <w:sz w:val="16"/>
              </w:rPr>
              <w:lastRenderedPageBreak/>
              <w:t>Cross-reference:</w:t>
            </w:r>
            <w:r>
              <w:rPr>
                <w:rFonts w:ascii="Arial"/>
                <w:b/>
                <w:sz w:val="16"/>
              </w:rPr>
              <w:br/>
            </w:r>
            <w:r>
              <w:rPr>
                <w:rFonts w:ascii="Arial"/>
                <w:sz w:val="16"/>
              </w:rPr>
              <w:t>TEST_MATERIAL_INFORMATION</w:t>
            </w:r>
          </w:p>
        </w:tc>
      </w:tr>
      <w:tr w:rsidR="000D6C60" w14:paraId="76C3E4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22237B"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B827FD" w14:textId="77777777" w:rsidR="000D6C60" w:rsidRDefault="00F15908">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1E2C397" w14:textId="77777777" w:rsidR="000D6C60" w:rsidRDefault="00F1590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7657E9"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4E17809A" w14:textId="77777777" w:rsidR="000D6C60" w:rsidRDefault="00F15908">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6AD708E" w14:textId="77777777" w:rsidR="000D6C60" w:rsidRDefault="00F15908">
            <w:r>
              <w:rPr>
                <w:rFonts w:ascii="Arial"/>
                <w:b/>
                <w:sz w:val="16"/>
              </w:rPr>
              <w:t>Cross-reference:</w:t>
            </w:r>
            <w:r>
              <w:rPr>
                <w:rFonts w:ascii="Arial"/>
                <w:b/>
                <w:sz w:val="16"/>
              </w:rPr>
              <w:br/>
            </w:r>
            <w:r>
              <w:rPr>
                <w:rFonts w:ascii="Arial"/>
                <w:sz w:val="16"/>
              </w:rPr>
              <w:t>TEST_MATERIAL_INFORMATION</w:t>
            </w:r>
          </w:p>
        </w:tc>
      </w:tr>
      <w:tr w:rsidR="000D6C60" w14:paraId="3087A1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3172B8"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0ADFFA" w14:textId="77777777" w:rsidR="000D6C60" w:rsidRDefault="00F15908">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43F3936" w14:textId="77777777" w:rsidR="000D6C60" w:rsidRDefault="00F1590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8299B8" w14:textId="77777777" w:rsidR="000D6C60" w:rsidRDefault="00F15908">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54FFE2A" w14:textId="77777777" w:rsidR="000D6C60" w:rsidRDefault="00F15908">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8D64E53" w14:textId="77777777" w:rsidR="000D6C60" w:rsidRDefault="000D6C60"/>
        </w:tc>
      </w:tr>
      <w:tr w:rsidR="000D6C60" w14:paraId="6E9984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48427D"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2B8D3B" w14:textId="77777777" w:rsidR="000D6C60" w:rsidRDefault="00F15908">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2D5BF6A" w14:textId="77777777" w:rsidR="000D6C60" w:rsidRDefault="00F15908">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D1D1B14" w14:textId="77777777" w:rsidR="000D6C60" w:rsidRDefault="00F15908">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00A49261" w14:textId="77777777" w:rsidR="000D6C60" w:rsidRDefault="00F15908">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 xml:space="preserve">haracteristics if different from those in the starting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4904AFC" w14:textId="77777777" w:rsidR="000D6C60" w:rsidRDefault="000D6C60"/>
        </w:tc>
      </w:tr>
      <w:tr w:rsidR="000D6C60" w14:paraId="52258A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87CCCB"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C83D04" w14:textId="77777777" w:rsidR="000D6C60" w:rsidRDefault="00F15908">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62D9C846"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E50F27" w14:textId="77777777" w:rsidR="000D6C60" w:rsidRDefault="00F15908">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833053" w14:textId="77777777" w:rsidR="000D6C60" w:rsidRDefault="00F15908">
            <w:r>
              <w:rPr>
                <w:rFonts w:ascii="Arial"/>
                <w:sz w:val="16"/>
              </w:rPr>
              <w:t xml:space="preserve">Indicate if labelled or non-labelled test material was used. Details on labelled material should be </w:t>
            </w:r>
            <w:r>
              <w:rPr>
                <w:rFonts w:ascii="Arial"/>
                <w:sz w:val="16"/>
              </w:rPr>
              <w:t>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08E19BE0" w14:textId="77777777" w:rsidR="000D6C60" w:rsidRDefault="000D6C60"/>
        </w:tc>
      </w:tr>
      <w:tr w:rsidR="000D6C60" w14:paraId="225C32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54FD343"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685C0C" w14:textId="77777777" w:rsidR="000D6C60" w:rsidRDefault="00F15908">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A026BA" w14:textId="77777777" w:rsidR="000D6C60" w:rsidRDefault="00F1590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2FA9CC4"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5CD3F6"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B3C4628" w14:textId="77777777" w:rsidR="000D6C60" w:rsidRDefault="000D6C60"/>
        </w:tc>
      </w:tr>
      <w:tr w:rsidR="000D6C60" w14:paraId="0D6F96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07DE96"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F2E98C" w14:textId="77777777" w:rsidR="000D6C60" w:rsidRDefault="00F15908">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1FF67D86"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3A331A" w14:textId="77777777" w:rsidR="000D6C60" w:rsidRDefault="00F15908">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29C759D8" w14:textId="77777777" w:rsidR="000D6C60" w:rsidRDefault="00F15908">
            <w:r>
              <w:rPr>
                <w:rFonts w:ascii="Arial"/>
                <w:sz w:val="16"/>
              </w:rPr>
              <w:t xml:space="preserve">Indicate whether test substance was </w:t>
            </w:r>
            <w:r>
              <w:rPr>
                <w:rFonts w:ascii="Arial"/>
                <w:sz w:val="16"/>
              </w:rPr>
              <w:t>monitored in the test solutions.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5FCE6E70" w14:textId="77777777" w:rsidR="000D6C60" w:rsidRDefault="000D6C60"/>
        </w:tc>
      </w:tr>
      <w:tr w:rsidR="000D6C60" w14:paraId="772592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F367F4"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E7A29A" w14:textId="77777777" w:rsidR="000D6C60" w:rsidRDefault="00F15908">
            <w:r>
              <w:rPr>
                <w:rFonts w:ascii="Arial"/>
                <w:sz w:val="16"/>
              </w:rPr>
              <w:t>Analytical method</w:t>
            </w:r>
          </w:p>
        </w:tc>
        <w:tc>
          <w:tcPr>
            <w:tcW w:w="1425" w:type="dxa"/>
            <w:tcBorders>
              <w:top w:val="outset" w:sz="6" w:space="0" w:color="auto"/>
              <w:left w:val="outset" w:sz="6" w:space="0" w:color="auto"/>
              <w:bottom w:val="outset" w:sz="6" w:space="0" w:color="FFFFFF"/>
              <w:right w:val="outset" w:sz="6" w:space="0" w:color="auto"/>
            </w:tcBorders>
          </w:tcPr>
          <w:p w14:paraId="0155D92C" w14:textId="77777777" w:rsidR="000D6C60" w:rsidRDefault="00F15908">
            <w:r>
              <w:rPr>
                <w:rFonts w:ascii="Arial"/>
                <w:sz w:val="16"/>
              </w:rPr>
              <w:t>List multi. (multi-select list w</w:t>
            </w:r>
            <w:r>
              <w:rPr>
                <w:rFonts w:ascii="Arial"/>
                <w:sz w:val="16"/>
              </w:rPr>
              <w:t>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791DC3" w14:textId="77777777" w:rsidR="000D6C60" w:rsidRDefault="00F15908">
            <w:r>
              <w:rPr>
                <w:rFonts w:ascii="Arial"/>
                <w:b/>
                <w:sz w:val="16"/>
              </w:rPr>
              <w:t>Picklist values:</w:t>
            </w:r>
            <w:r>
              <w:rPr>
                <w:rFonts w:ascii="Arial"/>
                <w:sz w:val="16"/>
              </w:rPr>
              <w:br/>
              <w:t>- gas chromatography</w:t>
            </w:r>
            <w:r>
              <w:rPr>
                <w:rFonts w:ascii="Arial"/>
                <w:sz w:val="16"/>
              </w:rPr>
              <w:br/>
              <w:t>- liquid chromatography</w:t>
            </w:r>
            <w:r>
              <w:rPr>
                <w:rFonts w:ascii="Arial"/>
                <w:sz w:val="16"/>
              </w:rPr>
              <w:br/>
              <w:t>- high-performance liquid chromatography</w:t>
            </w:r>
            <w:r>
              <w:rPr>
                <w:rFonts w:ascii="Arial"/>
                <w:sz w:val="16"/>
              </w:rPr>
              <w:br/>
              <w:t>- mass spectrometry</w:t>
            </w:r>
            <w:r>
              <w:rPr>
                <w:rFonts w:ascii="Arial"/>
                <w:sz w:val="16"/>
              </w:rPr>
              <w:br/>
              <w:t>- titration method</w:t>
            </w:r>
            <w:r>
              <w:rPr>
                <w:rFonts w:ascii="Arial"/>
                <w:sz w:val="16"/>
              </w:rPr>
              <w:br/>
              <w:t>- photometric method</w:t>
            </w:r>
            <w:r>
              <w:rPr>
                <w:rFonts w:ascii="Arial"/>
                <w:sz w:val="16"/>
              </w:rPr>
              <w:br/>
              <w:t>- voltammetric method</w:t>
            </w:r>
            <w:r>
              <w:rPr>
                <w:rFonts w:ascii="Arial"/>
                <w:sz w:val="16"/>
              </w:rPr>
              <w:br/>
              <w:t>- analysis (not specified)</w:t>
            </w:r>
            <w:r>
              <w:rPr>
                <w:rFonts w:ascii="Arial"/>
                <w:sz w:val="16"/>
              </w:rPr>
              <w:br/>
              <w:t>- 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2277A533" w14:textId="77777777" w:rsidR="000D6C60" w:rsidRDefault="00F15908">
            <w:r>
              <w:rPr>
                <w:rFonts w:ascii="Arial"/>
                <w:sz w:val="16"/>
              </w:rPr>
              <w:lastRenderedPageBreak/>
              <w:t>Indicate which method was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3094EEC" w14:textId="77777777" w:rsidR="000D6C60" w:rsidRDefault="000D6C60"/>
        </w:tc>
      </w:tr>
      <w:tr w:rsidR="000D6C60" w14:paraId="74AC1B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7E4905"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C430A3" w14:textId="77777777" w:rsidR="000D6C60" w:rsidRDefault="00F15908">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7B8AC5BD" w14:textId="77777777" w:rsidR="000D6C60" w:rsidRDefault="00F1590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D0CC6A" w14:textId="77777777" w:rsidR="000D6C60" w:rsidRDefault="00F15908">
            <w:r>
              <w:rPr>
                <w:rFonts w:ascii="Arial"/>
                <w:b/>
                <w:sz w:val="16"/>
              </w:rPr>
              <w:t>Freetext template:</w:t>
            </w:r>
            <w:r>
              <w:rPr>
                <w:rFonts w:ascii="Arial"/>
                <w:sz w:val="16"/>
              </w:rPr>
              <w:br/>
            </w:r>
            <w:r>
              <w:rPr>
                <w:rFonts w:ascii="Arial"/>
                <w:sz w:val="16"/>
              </w:rPr>
              <w:t xml:space="preserve">- Sampling intervals of soil samples: </w:t>
            </w:r>
            <w:r>
              <w:rPr>
                <w:rFonts w:ascii="Arial"/>
                <w:sz w:val="16"/>
              </w:rPr>
              <w:br/>
              <w:t xml:space="preserve"> - Sampling method: </w:t>
            </w:r>
            <w:r>
              <w:rPr>
                <w:rFonts w:ascii="Arial"/>
                <w:sz w:val="16"/>
              </w:rPr>
              <w:br/>
              <w:t xml:space="preserve"> - Sampling method for CO2: </w:t>
            </w:r>
            <w:r>
              <w:rPr>
                <w:rFonts w:ascii="Arial"/>
                <w:sz w:val="16"/>
              </w:rPr>
              <w:br/>
              <w:t xml:space="preserve"> - Sampling methods for the volatile compounds, if any: </w:t>
            </w:r>
            <w:r>
              <w:rPr>
                <w:rFonts w:ascii="Arial"/>
                <w:sz w:val="16"/>
              </w:rPr>
              <w:br/>
              <w:t xml:space="preserve"> - Sampling intervals/times for</w:t>
            </w:r>
            <w:r>
              <w:rPr>
                <w:rFonts w:ascii="Arial"/>
                <w:sz w:val="16"/>
              </w:rPr>
              <w:br/>
              <w:t xml:space="preserve"> - Sterility check, if any:</w:t>
            </w:r>
            <w:r>
              <w:rPr>
                <w:rFonts w:ascii="Arial"/>
                <w:sz w:val="16"/>
              </w:rPr>
              <w:br/>
              <w:t xml:space="preserve"> - Measurement of moisture content: </w:t>
            </w:r>
            <w:r>
              <w:rPr>
                <w:rFonts w:ascii="Arial"/>
                <w:sz w:val="16"/>
              </w:rPr>
              <w:br/>
              <w:t xml:space="preserve"> - Sample sto</w:t>
            </w:r>
            <w:r>
              <w:rPr>
                <w:rFonts w:ascii="Arial"/>
                <w:sz w:val="16"/>
              </w:rPr>
              <w:t xml:space="preserve">rage conditions before analysis: </w:t>
            </w:r>
            <w:r>
              <w:rPr>
                <w:rFonts w:ascii="Arial"/>
                <w:sz w:val="16"/>
              </w:rPr>
              <w:br/>
              <w:t xml:space="preserve"> - Other observation, if any:</w:t>
            </w:r>
          </w:p>
        </w:tc>
        <w:tc>
          <w:tcPr>
            <w:tcW w:w="3709" w:type="dxa"/>
            <w:tcBorders>
              <w:top w:val="outset" w:sz="6" w:space="0" w:color="auto"/>
              <w:left w:val="outset" w:sz="6" w:space="0" w:color="auto"/>
              <w:bottom w:val="outset" w:sz="6" w:space="0" w:color="FFFFFF"/>
              <w:right w:val="outset" w:sz="6" w:space="0" w:color="auto"/>
            </w:tcBorders>
          </w:tcPr>
          <w:p w14:paraId="063EAF97" w14:textId="77777777" w:rsidR="000D6C60" w:rsidRDefault="00F15908">
            <w:r>
              <w:rPr>
                <w:rFonts w:ascii="Arial"/>
                <w:sz w:val="16"/>
              </w:rPr>
              <w:t>Enter details on sampling regime and method. Use freetext template as appropriate.</w:t>
            </w:r>
          </w:p>
        </w:tc>
        <w:tc>
          <w:tcPr>
            <w:tcW w:w="2081" w:type="dxa"/>
            <w:tcBorders>
              <w:top w:val="outset" w:sz="6" w:space="0" w:color="auto"/>
              <w:left w:val="outset" w:sz="6" w:space="0" w:color="auto"/>
              <w:bottom w:val="outset" w:sz="6" w:space="0" w:color="FFFFFF"/>
              <w:right w:val="outset" w:sz="6" w:space="0" w:color="FFFFFF"/>
            </w:tcBorders>
          </w:tcPr>
          <w:p w14:paraId="2DE2E65C" w14:textId="77777777" w:rsidR="000D6C60" w:rsidRDefault="000D6C60"/>
        </w:tc>
      </w:tr>
      <w:tr w:rsidR="000D6C60" w14:paraId="3E5BED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9D8F0A"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85159F" w14:textId="77777777" w:rsidR="000D6C60" w:rsidRDefault="00F15908">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189B6E4C" w14:textId="77777777" w:rsidR="000D6C60" w:rsidRDefault="00F1590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E32511" w14:textId="77777777" w:rsidR="000D6C60" w:rsidRDefault="00F15908">
            <w:r>
              <w:rPr>
                <w:rFonts w:ascii="Arial"/>
                <w:b/>
                <w:sz w:val="16"/>
              </w:rPr>
              <w:t>Freetext template:</w:t>
            </w:r>
            <w:r>
              <w:rPr>
                <w:rFonts w:ascii="Arial"/>
                <w:sz w:val="16"/>
              </w:rPr>
              <w:br/>
              <w:t xml:space="preserve">DETAILS ON </w:t>
            </w:r>
            <w:r>
              <w:rPr>
                <w:rFonts w:ascii="Arial"/>
                <w:sz w:val="16"/>
              </w:rPr>
              <w:t>PRETREATMENT</w:t>
            </w:r>
            <w:r>
              <w:rPr>
                <w:rFonts w:ascii="Arial"/>
                <w:sz w:val="16"/>
              </w:rPr>
              <w:br/>
              <w:t xml:space="preserve"> - Digestion (acid used, method: e.g. micro-oven): </w:t>
            </w:r>
            <w:r>
              <w:rPr>
                <w:rFonts w:ascii="Arial"/>
                <w:sz w:val="16"/>
              </w:rPr>
              <w:br/>
              <w:t xml:space="preserve"> - Extraction (solvent used, method: e.g. solid/liquid by soxhlet or ASE): </w:t>
            </w:r>
            <w:r>
              <w:rPr>
                <w:rFonts w:ascii="Arial"/>
                <w:sz w:val="16"/>
              </w:rPr>
              <w:br/>
              <w:t xml:space="preserve"> - Total 14C measurement: </w:t>
            </w:r>
            <w:r>
              <w:rPr>
                <w:rFonts w:ascii="Arial"/>
                <w:sz w:val="16"/>
              </w:rPr>
              <w:br/>
              <w:t xml:space="preserve"> - Clean up method:e.g. chemical used for chemistry method (Cu, Hg, ...) or phase and so</w:t>
            </w:r>
            <w:r>
              <w:rPr>
                <w:rFonts w:ascii="Arial"/>
                <w:sz w:val="16"/>
              </w:rPr>
              <w:t xml:space="preserve">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PARENT COMPOUND</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w:t>
            </w:r>
            <w:r>
              <w:rPr>
                <w:rFonts w:ascii="Arial"/>
                <w:sz w:val="16"/>
              </w:rPr>
              <w:t xml:space="preserve">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w:t>
            </w:r>
            <w:r>
              <w:rPr>
                <w:rFonts w:ascii="Arial"/>
                <w:sz w:val="16"/>
              </w:rPr>
              <w:t xml:space="preserve">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w:t>
            </w:r>
            <w:r>
              <w:rPr>
                <w:rFonts w:ascii="Arial"/>
                <w:sz w:val="16"/>
              </w:rPr>
              <w:lastRenderedPageBreak/>
              <w:t xml:space="preserve">compound: </w:t>
            </w:r>
            <w:r>
              <w:rPr>
                <w:rFonts w:ascii="Arial"/>
                <w:sz w:val="16"/>
              </w:rPr>
              <w:br/>
              <w:t xml:space="preserve"> </w:t>
            </w:r>
            <w:r>
              <w:rPr>
                <w:rFonts w:ascii="Arial"/>
                <w:sz w:val="16"/>
              </w:rPr>
              <w:br/>
              <w:t xml:space="preserve"> IDENTIFICATION AND QUANTIFICATION OF TRANSFORMATION PRODUCTS</w:t>
            </w:r>
          </w:p>
        </w:tc>
        <w:tc>
          <w:tcPr>
            <w:tcW w:w="3709" w:type="dxa"/>
            <w:tcBorders>
              <w:top w:val="outset" w:sz="6" w:space="0" w:color="auto"/>
              <w:left w:val="outset" w:sz="6" w:space="0" w:color="auto"/>
              <w:bottom w:val="outset" w:sz="6" w:space="0" w:color="FFFFFF"/>
              <w:right w:val="outset" w:sz="6" w:space="0" w:color="auto"/>
            </w:tcBorders>
          </w:tcPr>
          <w:p w14:paraId="2E11AD48" w14:textId="77777777" w:rsidR="000D6C60" w:rsidRDefault="00F15908">
            <w:r>
              <w:rPr>
                <w:rFonts w:ascii="Arial"/>
                <w:sz w:val="16"/>
              </w:rPr>
              <w:lastRenderedPageBreak/>
              <w:t>If the amount of test mat</w:t>
            </w:r>
            <w:r>
              <w:rPr>
                <w:rFonts w:ascii="Arial"/>
                <w:sz w:val="16"/>
              </w:rPr>
              <w:t>erial in the test solutions was monitored, enter any details on the analytical methods used. Use freetext template and delete/add elements as appropriate. Copy any subheading(s) under IDENTIFICATION AND QUANTIFICATION OF PARENT COMPOUND to include the resp</w:t>
            </w:r>
            <w:r>
              <w:rPr>
                <w:rFonts w:ascii="Arial"/>
                <w:sz w:val="16"/>
              </w:rPr>
              <w:t>ective information for transformation products.</w:t>
            </w:r>
          </w:p>
        </w:tc>
        <w:tc>
          <w:tcPr>
            <w:tcW w:w="2081" w:type="dxa"/>
            <w:tcBorders>
              <w:top w:val="outset" w:sz="6" w:space="0" w:color="auto"/>
              <w:left w:val="outset" w:sz="6" w:space="0" w:color="auto"/>
              <w:bottom w:val="outset" w:sz="6" w:space="0" w:color="FFFFFF"/>
              <w:right w:val="outset" w:sz="6" w:space="0" w:color="FFFFFF"/>
            </w:tcBorders>
          </w:tcPr>
          <w:p w14:paraId="77316E28" w14:textId="77777777" w:rsidR="000D6C60" w:rsidRDefault="000D6C60"/>
        </w:tc>
      </w:tr>
      <w:tr w:rsidR="000D6C60" w14:paraId="236ECC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C30DBC"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F2DC6F" w14:textId="77777777" w:rsidR="000D6C60" w:rsidRDefault="00F15908">
            <w:r>
              <w:rPr>
                <w:rFonts w:ascii="Arial"/>
                <w:sz w:val="16"/>
              </w:rPr>
              <w:t>Details on soil</w:t>
            </w:r>
          </w:p>
        </w:tc>
        <w:tc>
          <w:tcPr>
            <w:tcW w:w="1425" w:type="dxa"/>
            <w:tcBorders>
              <w:top w:val="outset" w:sz="6" w:space="0" w:color="auto"/>
              <w:left w:val="outset" w:sz="6" w:space="0" w:color="auto"/>
              <w:bottom w:val="outset" w:sz="6" w:space="0" w:color="FFFFFF"/>
              <w:right w:val="outset" w:sz="6" w:space="0" w:color="auto"/>
            </w:tcBorders>
          </w:tcPr>
          <w:p w14:paraId="3FFF60D2" w14:textId="77777777" w:rsidR="000D6C60" w:rsidRDefault="00F1590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332319B" w14:textId="77777777" w:rsidR="000D6C60" w:rsidRDefault="00F15908">
            <w:r>
              <w:rPr>
                <w:rFonts w:ascii="Arial"/>
                <w:b/>
                <w:sz w:val="16"/>
              </w:rPr>
              <w:t>Freetext template:</w:t>
            </w:r>
            <w:r>
              <w:rPr>
                <w:rFonts w:ascii="Arial"/>
                <w:sz w:val="16"/>
              </w:rPr>
              <w:br/>
              <w:t>COLLECTION AND STORAGE</w:t>
            </w:r>
            <w:r>
              <w:rPr>
                <w:rFonts w:ascii="Arial"/>
                <w:sz w:val="16"/>
              </w:rPr>
              <w:br/>
              <w:t xml:space="preserve"> - Geographic location: </w:t>
            </w:r>
            <w:r>
              <w:rPr>
                <w:rFonts w:ascii="Arial"/>
                <w:sz w:val="16"/>
              </w:rPr>
              <w:br/>
            </w:r>
            <w:r>
              <w:rPr>
                <w:rFonts w:ascii="Arial"/>
                <w:sz w:val="16"/>
              </w:rPr>
              <w:t xml:space="preserve"> - Pesticide use history at the collection site: </w:t>
            </w:r>
            <w:r>
              <w:rPr>
                <w:rFonts w:ascii="Arial"/>
                <w:sz w:val="16"/>
              </w:rPr>
              <w:br/>
              <w:t xml:space="preserve"> - Collection procedures: </w:t>
            </w:r>
            <w:r>
              <w:rPr>
                <w:rFonts w:ascii="Arial"/>
                <w:sz w:val="16"/>
              </w:rPr>
              <w:br/>
              <w:t xml:space="preserve"> - Sampling depth (cm): </w:t>
            </w:r>
            <w:r>
              <w:rPr>
                <w:rFonts w:ascii="Arial"/>
                <w:sz w:val="16"/>
              </w:rPr>
              <w:br/>
              <w:t xml:space="preserve"> - Storage and transport conditions: </w:t>
            </w:r>
            <w:r>
              <w:rPr>
                <w:rFonts w:ascii="Arial"/>
                <w:sz w:val="16"/>
              </w:rPr>
              <w:br/>
              <w:t xml:space="preserve"> - Storage length: </w:t>
            </w:r>
            <w:r>
              <w:rPr>
                <w:rFonts w:ascii="Arial"/>
                <w:sz w:val="16"/>
              </w:rPr>
              <w:br/>
              <w:t xml:space="preserve"> - Soil preparation (e.g.: 2 mm sieved; air dried etc.): </w:t>
            </w:r>
            <w:r>
              <w:rPr>
                <w:rFonts w:ascii="Arial"/>
                <w:sz w:val="16"/>
              </w:rPr>
              <w:br/>
              <w:t xml:space="preserve"> </w:t>
            </w:r>
            <w:r>
              <w:rPr>
                <w:rFonts w:ascii="Arial"/>
                <w:sz w:val="16"/>
              </w:rPr>
              <w:br/>
              <w:t xml:space="preserve"> PROPERTIES</w:t>
            </w:r>
            <w:r>
              <w:rPr>
                <w:rFonts w:ascii="Arial"/>
                <w:sz w:val="16"/>
              </w:rPr>
              <w:br/>
              <w:t xml:space="preserve"> - Soil classification s</w:t>
            </w:r>
            <w:r>
              <w:rPr>
                <w:rFonts w:ascii="Arial"/>
                <w:sz w:val="16"/>
              </w:rPr>
              <w:t xml:space="preserve">ystem and year: </w:t>
            </w:r>
            <w:r>
              <w:rPr>
                <w:rFonts w:ascii="Arial"/>
                <w:sz w:val="16"/>
              </w:rPr>
              <w:br/>
              <w:t xml:space="preserve"> - Soil texture</w:t>
            </w:r>
            <w:r>
              <w:rPr>
                <w:rFonts w:ascii="Arial"/>
                <w:sz w:val="16"/>
              </w:rPr>
              <w:br/>
              <w:t xml:space="preserve"> - % sand: </w:t>
            </w:r>
            <w:r>
              <w:rPr>
                <w:rFonts w:ascii="Arial"/>
                <w:sz w:val="16"/>
              </w:rPr>
              <w:br/>
              <w:t xml:space="preserve"> - % silt: </w:t>
            </w:r>
            <w:r>
              <w:rPr>
                <w:rFonts w:ascii="Arial"/>
                <w:sz w:val="16"/>
              </w:rPr>
              <w:br/>
              <w:t xml:space="preserve"> - % clay: </w:t>
            </w:r>
            <w:r>
              <w:rPr>
                <w:rFonts w:ascii="Arial"/>
                <w:sz w:val="16"/>
              </w:rPr>
              <w:br/>
              <w:t xml:space="preserve"> - pH: </w:t>
            </w:r>
            <w:r>
              <w:rPr>
                <w:rFonts w:ascii="Arial"/>
                <w:sz w:val="16"/>
              </w:rPr>
              <w:br/>
              <w:t xml:space="preserve"> - Organic carbon (%): </w:t>
            </w:r>
            <w:r>
              <w:rPr>
                <w:rFonts w:ascii="Arial"/>
                <w:sz w:val="16"/>
              </w:rPr>
              <w:br/>
              <w:t xml:space="preserve"> - CEC (meq/100 g): </w:t>
            </w:r>
            <w:r>
              <w:rPr>
                <w:rFonts w:ascii="Arial"/>
                <w:sz w:val="16"/>
              </w:rPr>
              <w:br/>
              <w:t xml:space="preserve"> - Initial moisture at 1/3 atm (%): </w:t>
            </w:r>
            <w:r>
              <w:rPr>
                <w:rFonts w:ascii="Arial"/>
                <w:sz w:val="16"/>
              </w:rPr>
              <w:br/>
              <w:t xml:space="preserve"> - Water holding capacity: </w:t>
            </w:r>
            <w:r>
              <w:rPr>
                <w:rFonts w:ascii="Arial"/>
                <w:sz w:val="16"/>
              </w:rPr>
              <w:br/>
              <w:t xml:space="preserve"> - Bulk density (g/cm3): </w:t>
            </w:r>
            <w:r>
              <w:rPr>
                <w:rFonts w:ascii="Arial"/>
                <w:sz w:val="16"/>
              </w:rPr>
              <w:br/>
              <w:t xml:space="preserve"> - Initial microbial biomass/microbial popu</w:t>
            </w:r>
            <w:r>
              <w:rPr>
                <w:rFonts w:ascii="Arial"/>
                <w:sz w:val="16"/>
              </w:rPr>
              <w:t xml:space="preserve">lation (unit): </w:t>
            </w:r>
            <w:r>
              <w:rPr>
                <w:rFonts w:ascii="Arial"/>
                <w:sz w:val="16"/>
              </w:rPr>
              <w:br/>
              <w:t xml:space="preserve"> - Final microbial biomass/microbial population (unit): </w:t>
            </w:r>
            <w:r>
              <w:rPr>
                <w:rFonts w:ascii="Arial"/>
                <w:sz w:val="16"/>
              </w:rPr>
              <w:br/>
              <w:t xml:space="preserve"> </w:t>
            </w:r>
            <w:r>
              <w:rPr>
                <w:rFonts w:ascii="Arial"/>
                <w:sz w:val="16"/>
              </w:rPr>
              <w:br/>
              <w:t xml:space="preserve"> PREPARATION OF SOIL</w:t>
            </w:r>
            <w:r>
              <w:rPr>
                <w:rFonts w:ascii="Arial"/>
                <w:sz w:val="16"/>
              </w:rPr>
              <w:br/>
              <w:t xml:space="preserve"> - Condition of soil: </w:t>
            </w:r>
            <w:r>
              <w:rPr>
                <w:rFonts w:ascii="Arial"/>
                <w:sz w:val="16"/>
              </w:rPr>
              <w:br/>
              <w:t xml:space="preserve"> - Air dried / fresh: </w:t>
            </w:r>
            <w:r>
              <w:rPr>
                <w:rFonts w:ascii="Arial"/>
                <w:sz w:val="16"/>
              </w:rPr>
              <w:br/>
              <w:t xml:space="preserve"> - Sterile / non-sterile: </w:t>
            </w:r>
            <w:r>
              <w:rPr>
                <w:rFonts w:ascii="Arial"/>
                <w:sz w:val="16"/>
              </w:rPr>
              <w:br/>
              <w:t xml:space="preserve"> - Sterilisation method:</w:t>
            </w:r>
          </w:p>
        </w:tc>
        <w:tc>
          <w:tcPr>
            <w:tcW w:w="3709" w:type="dxa"/>
            <w:tcBorders>
              <w:top w:val="outset" w:sz="6" w:space="0" w:color="auto"/>
              <w:left w:val="outset" w:sz="6" w:space="0" w:color="auto"/>
              <w:bottom w:val="outset" w:sz="6" w:space="0" w:color="FFFFFF"/>
              <w:right w:val="outset" w:sz="6" w:space="0" w:color="auto"/>
            </w:tcBorders>
          </w:tcPr>
          <w:p w14:paraId="77A5CE90" w14:textId="77777777" w:rsidR="000D6C60" w:rsidRDefault="00F15908">
            <w:r>
              <w:rPr>
                <w:rFonts w:ascii="Arial"/>
                <w:sz w:val="16"/>
              </w:rPr>
              <w:t>Using freetext template give details on the soil used. As an a</w:t>
            </w:r>
            <w:r>
              <w:rPr>
                <w:rFonts w:ascii="Arial"/>
                <w:sz w:val="16"/>
              </w:rPr>
              <w:t>lternative option, attach a document e.g. excerpt from the study report.</w:t>
            </w:r>
            <w:r>
              <w:rPr>
                <w:rFonts w:ascii="Arial"/>
                <w:sz w:val="16"/>
              </w:rPr>
              <w:br/>
            </w:r>
            <w:r>
              <w:rPr>
                <w:rFonts w:ascii="Arial"/>
                <w:sz w:val="16"/>
              </w:rPr>
              <w:br/>
              <w:t>Note: If applicable, indicate the title and year of the soil classification system used after the respective prompt, i.e. Canadian System of Soil Classification / DIN 19863 (Deutsche</w:t>
            </w:r>
            <w:r>
              <w:rPr>
                <w:rFonts w:ascii="Arial"/>
                <w:sz w:val="16"/>
              </w:rPr>
              <w:t xml:space="preserve"> Industrie-Norm) / NF X31-107 (Norme francaise) / USDA (US Department of Agriculture) / WRB (World Reference Base for Soil Resources) / or other (to be specified).</w:t>
            </w:r>
          </w:p>
        </w:tc>
        <w:tc>
          <w:tcPr>
            <w:tcW w:w="2081" w:type="dxa"/>
            <w:tcBorders>
              <w:top w:val="outset" w:sz="6" w:space="0" w:color="auto"/>
              <w:left w:val="outset" w:sz="6" w:space="0" w:color="auto"/>
              <w:bottom w:val="outset" w:sz="6" w:space="0" w:color="FFFFFF"/>
              <w:right w:val="outset" w:sz="6" w:space="0" w:color="FFFFFF"/>
            </w:tcBorders>
          </w:tcPr>
          <w:p w14:paraId="2EF2608D" w14:textId="77777777" w:rsidR="000D6C60" w:rsidRDefault="000D6C60"/>
        </w:tc>
      </w:tr>
      <w:tr w:rsidR="000D6C60" w14:paraId="76BFEF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BA5ECC"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D398FE" w14:textId="77777777" w:rsidR="000D6C60" w:rsidRDefault="00F15908">
            <w:r>
              <w:rPr>
                <w:rFonts w:ascii="Arial"/>
                <w:sz w:val="16"/>
              </w:rPr>
              <w:t>Light source</w:t>
            </w:r>
          </w:p>
        </w:tc>
        <w:tc>
          <w:tcPr>
            <w:tcW w:w="1425" w:type="dxa"/>
            <w:tcBorders>
              <w:top w:val="outset" w:sz="6" w:space="0" w:color="auto"/>
              <w:left w:val="outset" w:sz="6" w:space="0" w:color="auto"/>
              <w:bottom w:val="outset" w:sz="6" w:space="0" w:color="FFFFFF"/>
              <w:right w:val="outset" w:sz="6" w:space="0" w:color="auto"/>
            </w:tcBorders>
          </w:tcPr>
          <w:p w14:paraId="04A11CDF" w14:textId="77777777" w:rsidR="000D6C60" w:rsidRDefault="00F15908">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3DD4D43" w14:textId="77777777" w:rsidR="000D6C60" w:rsidRDefault="00F15908">
            <w:r>
              <w:rPr>
                <w:rFonts w:ascii="Arial"/>
                <w:b/>
                <w:sz w:val="16"/>
              </w:rPr>
              <w:lastRenderedPageBreak/>
              <w:t>Picklist values:</w:t>
            </w:r>
            <w:r>
              <w:rPr>
                <w:rFonts w:ascii="Arial"/>
                <w:sz w:val="16"/>
              </w:rPr>
              <w:br/>
              <w:t>- sunligh</w:t>
            </w:r>
            <w:r>
              <w:rPr>
                <w:rFonts w:ascii="Arial"/>
                <w:sz w:val="16"/>
              </w:rPr>
              <w:t>t</w:t>
            </w:r>
            <w:r>
              <w:rPr>
                <w:rFonts w:ascii="Arial"/>
                <w:sz w:val="16"/>
              </w:rPr>
              <w:br/>
              <w:t>- Xenon lamp</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4BE9CA4C" w14:textId="77777777" w:rsidR="000D6C60" w:rsidRDefault="00F15908">
            <w:r>
              <w:rPr>
                <w:rFonts w:ascii="Arial"/>
                <w:sz w:val="16"/>
              </w:rPr>
              <w:lastRenderedPageBreak/>
              <w:t>Select light source used.</w:t>
            </w:r>
          </w:p>
        </w:tc>
        <w:tc>
          <w:tcPr>
            <w:tcW w:w="2081" w:type="dxa"/>
            <w:tcBorders>
              <w:top w:val="outset" w:sz="6" w:space="0" w:color="auto"/>
              <w:left w:val="outset" w:sz="6" w:space="0" w:color="auto"/>
              <w:bottom w:val="outset" w:sz="6" w:space="0" w:color="FFFFFF"/>
              <w:right w:val="outset" w:sz="6" w:space="0" w:color="FFFFFF"/>
            </w:tcBorders>
          </w:tcPr>
          <w:p w14:paraId="63029FF9" w14:textId="77777777" w:rsidR="000D6C60" w:rsidRDefault="000D6C60"/>
        </w:tc>
      </w:tr>
      <w:tr w:rsidR="000D6C60" w14:paraId="6FBF73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558A6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AB6244" w14:textId="77777777" w:rsidR="000D6C60" w:rsidRDefault="00F15908">
            <w:r>
              <w:rPr>
                <w:rFonts w:ascii="Arial"/>
                <w:sz w:val="16"/>
              </w:rPr>
              <w:t>Light spectrum: wavelength in nm</w:t>
            </w:r>
          </w:p>
        </w:tc>
        <w:tc>
          <w:tcPr>
            <w:tcW w:w="1425" w:type="dxa"/>
            <w:tcBorders>
              <w:top w:val="outset" w:sz="6" w:space="0" w:color="auto"/>
              <w:left w:val="outset" w:sz="6" w:space="0" w:color="auto"/>
              <w:bottom w:val="outset" w:sz="6" w:space="0" w:color="FFFFFF"/>
              <w:right w:val="outset" w:sz="6" w:space="0" w:color="auto"/>
            </w:tcBorders>
          </w:tcPr>
          <w:p w14:paraId="21E5A42B" w14:textId="77777777" w:rsidR="000D6C60" w:rsidRDefault="00F1590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D7DAD2" w14:textId="77777777" w:rsidR="000D6C60" w:rsidRDefault="00F1590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50F24B8E" w14:textId="77777777" w:rsidR="000D6C60" w:rsidRDefault="00F15908">
            <w:r>
              <w:rPr>
                <w:rFonts w:ascii="Arial"/>
                <w:sz w:val="16"/>
              </w:rPr>
              <w:t xml:space="preserve">Enter a single numeric </w:t>
            </w:r>
            <w:r>
              <w:rPr>
                <w:rFonts w:ascii="Arial"/>
                <w:sz w:val="16"/>
              </w:rPr>
              <w:t>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7A49794D" w14:textId="77777777" w:rsidR="000D6C60" w:rsidRDefault="000D6C60"/>
        </w:tc>
      </w:tr>
      <w:tr w:rsidR="000D6C60" w14:paraId="467C12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B88788"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34256E" w14:textId="77777777" w:rsidR="000D6C60" w:rsidRDefault="00F15908">
            <w:r>
              <w:rPr>
                <w:rFonts w:ascii="Arial"/>
                <w:sz w:val="16"/>
              </w:rPr>
              <w:t xml:space="preserve">Relative </w:t>
            </w:r>
            <w:r>
              <w:rPr>
                <w:rFonts w:ascii="Arial"/>
                <w:sz w:val="16"/>
              </w:rPr>
              <w:t>light intensity</w:t>
            </w:r>
          </w:p>
        </w:tc>
        <w:tc>
          <w:tcPr>
            <w:tcW w:w="1425" w:type="dxa"/>
            <w:tcBorders>
              <w:top w:val="outset" w:sz="6" w:space="0" w:color="auto"/>
              <w:left w:val="outset" w:sz="6" w:space="0" w:color="auto"/>
              <w:bottom w:val="outset" w:sz="6" w:space="0" w:color="FFFFFF"/>
              <w:right w:val="outset" w:sz="6" w:space="0" w:color="auto"/>
            </w:tcBorders>
          </w:tcPr>
          <w:p w14:paraId="738CA933" w14:textId="77777777" w:rsidR="000D6C60" w:rsidRDefault="00F1590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440B3A" w14:textId="77777777" w:rsidR="000D6C60" w:rsidRDefault="00F1590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2B6F9A18" w14:textId="77777777" w:rsidR="000D6C60" w:rsidRDefault="00F15908">
            <w:r>
              <w:rPr>
                <w:rFonts w:ascii="Arial"/>
                <w:sz w:val="16"/>
              </w:rPr>
              <w:t xml:space="preserve">Enter a single numeric value in the first numeric field if you select no qualifier or '&gt;', '&gt;=' or 'ca.'. 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outset" w:sz="6" w:space="0" w:color="FFFFFF"/>
            </w:tcBorders>
          </w:tcPr>
          <w:p w14:paraId="73776574" w14:textId="77777777" w:rsidR="000D6C60" w:rsidRDefault="000D6C60"/>
        </w:tc>
      </w:tr>
      <w:tr w:rsidR="000D6C60" w14:paraId="2A34F0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CE0AFE"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886C92" w14:textId="77777777" w:rsidR="000D6C60" w:rsidRDefault="00F15908">
            <w:r>
              <w:rPr>
                <w:rFonts w:ascii="Arial"/>
                <w:sz w:val="16"/>
              </w:rPr>
              <w:t>Details on light source</w:t>
            </w:r>
          </w:p>
        </w:tc>
        <w:tc>
          <w:tcPr>
            <w:tcW w:w="1425" w:type="dxa"/>
            <w:tcBorders>
              <w:top w:val="outset" w:sz="6" w:space="0" w:color="auto"/>
              <w:left w:val="outset" w:sz="6" w:space="0" w:color="auto"/>
              <w:bottom w:val="outset" w:sz="6" w:space="0" w:color="FFFFFF"/>
              <w:right w:val="outset" w:sz="6" w:space="0" w:color="auto"/>
            </w:tcBorders>
          </w:tcPr>
          <w:p w14:paraId="5BB9DCA7" w14:textId="77777777" w:rsidR="000D6C60" w:rsidRDefault="00F1590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52D4AE" w14:textId="77777777" w:rsidR="000D6C60" w:rsidRDefault="00F15908">
            <w:r>
              <w:rPr>
                <w:rFonts w:ascii="Arial"/>
                <w:b/>
                <w:sz w:val="16"/>
              </w:rPr>
              <w:t>Freetext template:</w:t>
            </w:r>
            <w:r>
              <w:rPr>
                <w:rFonts w:ascii="Arial"/>
                <w:b/>
                <w:sz w:val="16"/>
              </w:rPr>
              <w:br/>
            </w:r>
            <w:r>
              <w:rPr>
                <w:rFonts w:ascii="Arial"/>
                <w:b/>
                <w:sz w:val="16"/>
              </w:rPr>
              <w:br/>
              <w:t>Option 1 Artificial light so</w:t>
            </w:r>
            <w:r>
              <w:rPr>
                <w:rFonts w:ascii="Arial"/>
                <w:b/>
                <w:sz w:val="16"/>
              </w:rPr>
              <w:t xml:space="preserve">urce </w:t>
            </w:r>
            <w:r>
              <w:rPr>
                <w:rFonts w:ascii="Arial"/>
                <w:sz w:val="16"/>
              </w:rPr>
              <w:br/>
              <w:t xml:space="preserve">- Emission wavelength spectrum: </w:t>
            </w:r>
            <w:r>
              <w:rPr>
                <w:rFonts w:ascii="Arial"/>
                <w:sz w:val="16"/>
              </w:rPr>
              <w:br/>
              <w:t xml:space="preserve"> - Filters used and their purpose: </w:t>
            </w:r>
            <w:r>
              <w:rPr>
                <w:rFonts w:ascii="Arial"/>
                <w:sz w:val="16"/>
              </w:rPr>
              <w:br/>
              <w:t xml:space="preserve"> - Light intensity at sample and area irradiated: </w:t>
            </w:r>
            <w:r>
              <w:rPr>
                <w:rFonts w:ascii="Arial"/>
                <w:sz w:val="16"/>
              </w:rPr>
              <w:br/>
              <w:t xml:space="preserve"> - Relative light intensity based on intensity of sunlight: </w:t>
            </w:r>
            <w:r>
              <w:rPr>
                <w:rFonts w:ascii="Arial"/>
                <w:sz w:val="16"/>
              </w:rPr>
              <w:br/>
              <w:t xml:space="preserve"> - Duration of light/darkness: </w:t>
            </w:r>
            <w:r>
              <w:rPr>
                <w:rFonts w:ascii="Arial"/>
                <w:sz w:val="16"/>
              </w:rPr>
              <w:br/>
              <w:t xml:space="preserve"> - Other:</w:t>
            </w:r>
            <w:r>
              <w:rPr>
                <w:rFonts w:ascii="Arial"/>
                <w:b/>
                <w:sz w:val="16"/>
              </w:rPr>
              <w:br/>
            </w:r>
            <w:r>
              <w:rPr>
                <w:rFonts w:ascii="Arial"/>
                <w:b/>
                <w:sz w:val="16"/>
              </w:rPr>
              <w:br/>
              <w:t xml:space="preserve">Option 2 Natural sunlight </w:t>
            </w:r>
            <w:r>
              <w:rPr>
                <w:rFonts w:ascii="Arial"/>
                <w:sz w:val="16"/>
              </w:rPr>
              <w:br/>
              <w:t xml:space="preserve">- Location: </w:t>
            </w:r>
            <w:r>
              <w:rPr>
                <w:rFonts w:ascii="Arial"/>
                <w:sz w:val="16"/>
              </w:rPr>
              <w:br/>
              <w:t xml:space="preserve"> - Latitude: </w:t>
            </w:r>
            <w:r>
              <w:rPr>
                <w:rFonts w:ascii="Arial"/>
                <w:sz w:val="16"/>
              </w:rPr>
              <w:br/>
              <w:t xml:space="preserve"> - Longitude: </w:t>
            </w:r>
            <w:r>
              <w:rPr>
                <w:rFonts w:ascii="Arial"/>
                <w:sz w:val="16"/>
              </w:rPr>
              <w:br/>
              <w:t xml:space="preserve"> - Hours of daylight: </w:t>
            </w:r>
            <w:r>
              <w:rPr>
                <w:rFonts w:ascii="Arial"/>
                <w:sz w:val="16"/>
              </w:rPr>
              <w:br/>
              <w:t xml:space="preserve"> - Time of year/month: </w:t>
            </w:r>
            <w:r>
              <w:rPr>
                <w:rFonts w:ascii="Arial"/>
                <w:sz w:val="16"/>
              </w:rPr>
              <w:br/>
              <w:t xml:space="preserve"> - Light intensity: </w:t>
            </w:r>
            <w:r>
              <w:rPr>
                <w:rFonts w:ascii="Arial"/>
                <w:sz w:val="16"/>
              </w:rPr>
              <w:br/>
              <w:t xml:space="preserve"> - Duration of light/darkness: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8B5BACC" w14:textId="77777777" w:rsidR="000D6C60" w:rsidRDefault="00F15908">
            <w:r>
              <w:rPr>
                <w:rFonts w:ascii="Arial"/>
                <w:sz w:val="16"/>
              </w:rPr>
              <w:t>Enter any relevant details on the light source. Use either of the two freetext templates as appropriate</w:t>
            </w:r>
            <w:r>
              <w:rPr>
                <w:rFonts w:ascii="Arial"/>
                <w:sz w:val="16"/>
              </w:rPr>
              <w:t>. As an alternative option, attach a document e.g.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6ECC2F06" w14:textId="77777777" w:rsidR="000D6C60" w:rsidRDefault="000D6C60"/>
        </w:tc>
      </w:tr>
      <w:tr w:rsidR="000D6C60" w14:paraId="57F991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F705DE"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A8F1CF" w14:textId="77777777" w:rsidR="000D6C60" w:rsidRDefault="00F15908">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12517C13" w14:textId="77777777" w:rsidR="000D6C60" w:rsidRDefault="00F1590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11B1A1" w14:textId="77777777" w:rsidR="000D6C60" w:rsidRDefault="00F15908">
            <w:r>
              <w:rPr>
                <w:rFonts w:ascii="Arial"/>
                <w:b/>
                <w:sz w:val="16"/>
              </w:rPr>
              <w:t>Freetext template:</w:t>
            </w:r>
            <w:r>
              <w:rPr>
                <w:rFonts w:ascii="Arial"/>
                <w:sz w:val="16"/>
              </w:rPr>
              <w:br/>
              <w:t>TEST SYSTEM</w:t>
            </w:r>
            <w:r>
              <w:rPr>
                <w:rFonts w:ascii="Arial"/>
                <w:sz w:val="16"/>
              </w:rPr>
              <w:br/>
            </w:r>
            <w:r>
              <w:rPr>
                <w:rFonts w:ascii="Arial"/>
                <w:sz w:val="16"/>
              </w:rPr>
              <w:t xml:space="preserve"> - Type, material and volume of test apparatus or thin layers: </w:t>
            </w:r>
            <w:r>
              <w:rPr>
                <w:rFonts w:ascii="Arial"/>
                <w:sz w:val="16"/>
              </w:rPr>
              <w:br/>
              <w:t xml:space="preserve"> - Application procedure:</w:t>
            </w:r>
            <w:r>
              <w:rPr>
                <w:rFonts w:ascii="Arial"/>
                <w:sz w:val="16"/>
              </w:rPr>
              <w:br/>
              <w:t xml:space="preserve"> - Volume of test solution used/treatment: </w:t>
            </w:r>
            <w:r>
              <w:rPr>
                <w:rFonts w:ascii="Arial"/>
                <w:sz w:val="16"/>
              </w:rPr>
              <w:br/>
              <w:t xml:space="preserve"> - Method of application: </w:t>
            </w:r>
            <w:r>
              <w:rPr>
                <w:rFonts w:ascii="Arial"/>
                <w:sz w:val="16"/>
              </w:rPr>
              <w:br/>
              <w:t xml:space="preserve"> - Co-solvent evaporated: [yes/no] </w:t>
            </w:r>
            <w:r>
              <w:rPr>
                <w:rFonts w:ascii="Arial"/>
                <w:sz w:val="16"/>
              </w:rPr>
              <w:br/>
              <w:t xml:space="preserve"> - Details of traps for volatile, if any: </w:t>
            </w:r>
            <w:r>
              <w:rPr>
                <w:rFonts w:ascii="Arial"/>
                <w:sz w:val="16"/>
              </w:rPr>
              <w:br/>
              <w:t xml:space="preserve"> - If no traps w</w:t>
            </w:r>
            <w:r>
              <w:rPr>
                <w:rFonts w:ascii="Arial"/>
                <w:sz w:val="16"/>
              </w:rPr>
              <w:t>ere used, type of test system: [closed/open]</w:t>
            </w:r>
            <w:r>
              <w:rPr>
                <w:rFonts w:ascii="Arial"/>
                <w:sz w:val="16"/>
              </w:rPr>
              <w:br/>
              <w:t xml:space="preserve"> - Indication of test material adsorbing to the walls of test apparatus: [yes: /no] </w:t>
            </w:r>
            <w:r>
              <w:rPr>
                <w:rFonts w:ascii="Arial"/>
                <w:sz w:val="16"/>
              </w:rPr>
              <w:br/>
              <w:t xml:space="preserve"> </w:t>
            </w:r>
            <w:r>
              <w:rPr>
                <w:rFonts w:ascii="Arial"/>
                <w:sz w:val="16"/>
              </w:rPr>
              <w:br/>
              <w:t xml:space="preserve"> PREPARATION OF THIN-LAYER PLATES:</w:t>
            </w:r>
            <w:r>
              <w:rPr>
                <w:rFonts w:ascii="Arial"/>
                <w:sz w:val="16"/>
              </w:rPr>
              <w:br/>
              <w:t xml:space="preserve"> </w:t>
            </w:r>
            <w:r>
              <w:rPr>
                <w:rFonts w:ascii="Arial"/>
                <w:sz w:val="16"/>
              </w:rPr>
              <w:br/>
              <w:t xml:space="preserve"> REPLICATION</w:t>
            </w:r>
            <w:r>
              <w:rPr>
                <w:rFonts w:ascii="Arial"/>
                <w:sz w:val="16"/>
              </w:rPr>
              <w:br/>
              <w:t xml:space="preserve"> - No. of replicates (dark): </w:t>
            </w:r>
            <w:r>
              <w:rPr>
                <w:rFonts w:ascii="Arial"/>
                <w:sz w:val="16"/>
              </w:rPr>
              <w:br/>
              <w:t xml:space="preserve"> - No. of replicates (irradiated): </w:t>
            </w:r>
            <w:r>
              <w:rPr>
                <w:rFonts w:ascii="Arial"/>
                <w:sz w:val="16"/>
              </w:rPr>
              <w:br/>
              <w:t xml:space="preserve"> </w:t>
            </w:r>
            <w:r>
              <w:rPr>
                <w:rFonts w:ascii="Arial"/>
                <w:sz w:val="16"/>
              </w:rPr>
              <w:br/>
              <w:t xml:space="preserve"> MAINT</w:t>
            </w:r>
            <w:r>
              <w:rPr>
                <w:rFonts w:ascii="Arial"/>
                <w:sz w:val="16"/>
              </w:rPr>
              <w:t xml:space="preserve">ENANCE OF TEST CONDITIONS SPECIFIED UNDER "DURATION" </w:t>
            </w:r>
            <w:r>
              <w:rPr>
                <w:rFonts w:ascii="Arial"/>
                <w:sz w:val="16"/>
              </w:rPr>
              <w:br/>
              <w:t xml:space="preserve"> - Temperature maintenance method: </w:t>
            </w:r>
            <w:r>
              <w:rPr>
                <w:rFonts w:ascii="Arial"/>
                <w:sz w:val="16"/>
              </w:rPr>
              <w:br/>
              <w:t xml:space="preserve"> - Moisture maintenance method: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50D84754" w14:textId="77777777" w:rsidR="000D6C60" w:rsidRDefault="00F15908">
            <w:r>
              <w:rPr>
                <w:rFonts w:ascii="Arial"/>
                <w:sz w:val="16"/>
              </w:rPr>
              <w:t>Use freetext template and delete/add elements as appropriate. Enter any details that could be relevant for evaluating this s</w:t>
            </w:r>
            <w:r>
              <w:rPr>
                <w:rFonts w:ascii="Arial"/>
                <w:sz w:val="16"/>
              </w:rPr>
              <w:t>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4353331" w14:textId="77777777" w:rsidR="000D6C60" w:rsidRDefault="000D6C60"/>
        </w:tc>
      </w:tr>
      <w:tr w:rsidR="000D6C60" w14:paraId="55AF08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5C403E"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A195647" w14:textId="77777777" w:rsidR="000D6C60" w:rsidRDefault="00F15908">
            <w:r>
              <w:rPr>
                <w:rFonts w:ascii="Arial"/>
                <w:b/>
                <w:sz w:val="16"/>
              </w:rPr>
              <w:t>Duration of test at given test condition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0FADC5"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8A3F73"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B0F34C" w14:textId="77777777" w:rsidR="000D6C60" w:rsidRDefault="00F15908">
            <w:r>
              <w:rPr>
                <w:rFonts w:ascii="Arial"/>
                <w:sz w:val="16"/>
              </w:rPr>
              <w:t>Indicate the test duration and % moisture, temperature and initial test substance concentration at which test was conducted. If test runs with different conditions and durations were performed, copy this block of fields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A728041" w14:textId="77777777" w:rsidR="000D6C60" w:rsidRDefault="000D6C60"/>
        </w:tc>
      </w:tr>
      <w:tr w:rsidR="000D6C60" w14:paraId="747CB4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ED484A"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FB1E7E" w14:textId="77777777" w:rsidR="000D6C60" w:rsidRDefault="00F15908">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CD98ED" w14:textId="77777777" w:rsidR="000D6C60" w:rsidRDefault="00F1590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7064B5" w14:textId="77777777" w:rsidR="000D6C60" w:rsidRDefault="00F15908">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D45ED3" w14:textId="77777777" w:rsidR="000D6C60" w:rsidRDefault="00F1590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46B439" w14:textId="77777777" w:rsidR="000D6C60" w:rsidRDefault="000D6C60"/>
        </w:tc>
      </w:tr>
      <w:tr w:rsidR="000D6C60" w14:paraId="28766B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12D7F7"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F408C1" w14:textId="77777777" w:rsidR="000D6C60" w:rsidRDefault="00F15908">
            <w:r>
              <w:rPr>
                <w:rFonts w:ascii="Arial"/>
                <w:sz w:val="16"/>
              </w:rPr>
              <w:t>% Moisture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00AED9" w14:textId="77777777" w:rsidR="000D6C60" w:rsidRDefault="00F1590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40B9C3"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233C4B" w14:textId="77777777" w:rsidR="000D6C60" w:rsidRDefault="00F1590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CCC38A" w14:textId="77777777" w:rsidR="000D6C60" w:rsidRDefault="000D6C60"/>
        </w:tc>
      </w:tr>
      <w:tr w:rsidR="000D6C60" w14:paraId="24B385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F7F340"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3BD58A" w14:textId="77777777" w:rsidR="000D6C60" w:rsidRDefault="00F15908">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7BC935" w14:textId="77777777" w:rsidR="000D6C60" w:rsidRDefault="00F1590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E2A0F7" w14:textId="77777777" w:rsidR="000D6C60" w:rsidRDefault="00F15908">
            <w:r>
              <w:rPr>
                <w:rFonts w:ascii="Arial"/>
                <w:b/>
                <w:sz w:val="16"/>
              </w:rPr>
              <w:t xml:space="preserve">Unit </w:t>
            </w:r>
            <w:r>
              <w:rPr>
                <w:rFonts w:ascii="Arial"/>
                <w:b/>
                <w:sz w:val="16"/>
              </w:rPr>
              <w:t>[xx]: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45FA1A" w14:textId="77777777" w:rsidR="000D6C60" w:rsidRDefault="00F1590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98A9B6" w14:textId="77777777" w:rsidR="000D6C60" w:rsidRDefault="000D6C60"/>
        </w:tc>
      </w:tr>
      <w:tr w:rsidR="000D6C60" w14:paraId="45415D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035C8D"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A023C21" w14:textId="77777777" w:rsidR="000D6C60" w:rsidRDefault="00F15908">
            <w:r>
              <w:rPr>
                <w:rFonts w:ascii="Arial"/>
                <w:sz w:val="16"/>
              </w:rPr>
              <w:t>Initial conc.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C98C96" w14:textId="77777777" w:rsidR="000D6C60" w:rsidRDefault="00F1590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234516" w14:textId="77777777" w:rsidR="000D6C60" w:rsidRDefault="00F15908">
            <w:r>
              <w:rPr>
                <w:rFonts w:ascii="Arial"/>
                <w:b/>
                <w:sz w:val="16"/>
              </w:rPr>
              <w:t>Unit [xx]:</w:t>
            </w:r>
            <w:r>
              <w:rPr>
                <w:rFonts w:ascii="Arial"/>
                <w:sz w:val="16"/>
              </w:rPr>
              <w:br/>
              <w:t>- mg/kg soil d.w.</w:t>
            </w:r>
            <w:r>
              <w:rPr>
                <w:rFonts w:ascii="Arial"/>
                <w:sz w:val="16"/>
              </w:rPr>
              <w:br/>
              <w:t>- g/kg soil d.w.</w:t>
            </w:r>
            <w:r>
              <w:rPr>
                <w:rFonts w:ascii="Arial"/>
                <w:sz w:val="16"/>
              </w:rPr>
              <w:br/>
              <w:t>- g/ha d.w.</w:t>
            </w:r>
            <w:r>
              <w:rPr>
                <w:rFonts w:ascii="Arial"/>
                <w:sz w:val="16"/>
              </w:rPr>
              <w:br/>
              <w:t>- kg/ha d.w.</w:t>
            </w:r>
            <w:r>
              <w:rPr>
                <w:rFonts w:ascii="Arial"/>
                <w:sz w:val="16"/>
              </w:rPr>
              <w:br/>
              <w:t>- ppm</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1E3ABB" w14:textId="77777777" w:rsidR="000D6C60" w:rsidRDefault="00F15908">
            <w:r>
              <w:rPr>
                <w:rFonts w:ascii="Arial"/>
                <w:sz w:val="16"/>
              </w:rPr>
              <w:t>Enter numeric value.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BFD453" w14:textId="77777777" w:rsidR="000D6C60" w:rsidRDefault="000D6C60"/>
        </w:tc>
      </w:tr>
      <w:tr w:rsidR="000D6C60" w14:paraId="499AF2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AA004D"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DA84C8" w14:textId="77777777" w:rsidR="000D6C60" w:rsidRDefault="00F15908">
            <w:r>
              <w:rPr>
                <w:rFonts w:ascii="Arial"/>
                <w:b/>
                <w:sz w:val="16"/>
              </w:rPr>
              <w:t xml:space="preserve">Duration of test at given </w:t>
            </w:r>
            <w:r>
              <w:rPr>
                <w:rFonts w:ascii="Arial"/>
                <w:b/>
                <w:sz w:val="16"/>
              </w:rPr>
              <w:t>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24BB69"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365AF3"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4BF1C6"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86F611" w14:textId="77777777" w:rsidR="000D6C60" w:rsidRDefault="000D6C60"/>
        </w:tc>
      </w:tr>
      <w:tr w:rsidR="000D6C60" w14:paraId="7BDABA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604E80"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B063AA" w14:textId="77777777" w:rsidR="000D6C60" w:rsidRDefault="00F15908">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tcPr>
          <w:p w14:paraId="66EC1818" w14:textId="77777777" w:rsidR="000D6C60" w:rsidRDefault="00F15908">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65386D" w14:textId="77777777" w:rsidR="000D6C60" w:rsidRDefault="00F15908">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83260B2" w14:textId="77777777" w:rsidR="000D6C60" w:rsidRDefault="00F15908">
            <w:r>
              <w:rPr>
                <w:rFonts w:ascii="Arial"/>
                <w:sz w:val="16"/>
              </w:rPr>
              <w:t xml:space="preserve">Indicate if test(s) with a substance with known photolysis was performed. If yes, </w:t>
            </w:r>
            <w:r>
              <w:rPr>
                <w:rFonts w:ascii="Arial"/>
                <w:sz w:val="16"/>
              </w:rPr>
              <w:t>report the identity of the substance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6FB48838" w14:textId="77777777" w:rsidR="000D6C60" w:rsidRDefault="000D6C60"/>
        </w:tc>
      </w:tr>
      <w:tr w:rsidR="000D6C60" w14:paraId="428747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2B67F6"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3FFF70" w14:textId="77777777" w:rsidR="000D6C60" w:rsidRDefault="00F15908">
            <w:r>
              <w:rPr>
                <w:rFonts w:ascii="Arial"/>
                <w:sz w:val="16"/>
              </w:rPr>
              <w:t>Dark controls</w:t>
            </w:r>
          </w:p>
        </w:tc>
        <w:tc>
          <w:tcPr>
            <w:tcW w:w="1425" w:type="dxa"/>
            <w:tcBorders>
              <w:top w:val="outset" w:sz="6" w:space="0" w:color="auto"/>
              <w:left w:val="outset" w:sz="6" w:space="0" w:color="auto"/>
              <w:bottom w:val="outset" w:sz="6" w:space="0" w:color="FFFFFF"/>
              <w:right w:val="outset" w:sz="6" w:space="0" w:color="auto"/>
            </w:tcBorders>
          </w:tcPr>
          <w:p w14:paraId="373758EF" w14:textId="77777777" w:rsidR="000D6C60" w:rsidRDefault="00F15908">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5B9C38" w14:textId="77777777" w:rsidR="000D6C60" w:rsidRDefault="00F15908">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284F08E" w14:textId="77777777" w:rsidR="000D6C60" w:rsidRDefault="00F15908">
            <w:r>
              <w:rPr>
                <w:rFonts w:ascii="Arial"/>
                <w:sz w:val="16"/>
              </w:rPr>
              <w:t xml:space="preserve">Indicate if dark, i.e. negative controls were used in </w:t>
            </w:r>
            <w:r>
              <w:rPr>
                <w:rFonts w:ascii="Arial"/>
                <w:sz w:val="16"/>
              </w:rPr>
              <w:t>parallel studies. Remarks can be included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110D33C2" w14:textId="77777777" w:rsidR="000D6C60" w:rsidRDefault="000D6C60"/>
        </w:tc>
      </w:tr>
      <w:tr w:rsidR="000D6C60" w14:paraId="365359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CE27C0"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D7EA6F" w14:textId="77777777" w:rsidR="000D6C60" w:rsidRDefault="00F15908">
            <w:r>
              <w:rPr>
                <w:rFonts w:ascii="Arial"/>
                <w:sz w:val="16"/>
              </w:rPr>
              <w:t>Computational methods</w:t>
            </w:r>
          </w:p>
        </w:tc>
        <w:tc>
          <w:tcPr>
            <w:tcW w:w="1425" w:type="dxa"/>
            <w:tcBorders>
              <w:top w:val="outset" w:sz="6" w:space="0" w:color="auto"/>
              <w:left w:val="outset" w:sz="6" w:space="0" w:color="auto"/>
              <w:bottom w:val="outset" w:sz="6" w:space="0" w:color="FFFFFF"/>
              <w:right w:val="outset" w:sz="6" w:space="0" w:color="auto"/>
            </w:tcBorders>
          </w:tcPr>
          <w:p w14:paraId="43497D90" w14:textId="77777777" w:rsidR="000D6C60" w:rsidRDefault="00F1590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62E3F6"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6DD04EB9" w14:textId="77777777" w:rsidR="000D6C60" w:rsidRDefault="00F15908">
            <w:r>
              <w:rPr>
                <w:rFonts w:ascii="Arial"/>
                <w:sz w:val="16"/>
              </w:rPr>
              <w:t>Enter details on computational methods used to calculate relevant parameters.</w:t>
            </w:r>
          </w:p>
        </w:tc>
        <w:tc>
          <w:tcPr>
            <w:tcW w:w="2081" w:type="dxa"/>
            <w:tcBorders>
              <w:top w:val="outset" w:sz="6" w:space="0" w:color="auto"/>
              <w:left w:val="outset" w:sz="6" w:space="0" w:color="auto"/>
              <w:bottom w:val="outset" w:sz="6" w:space="0" w:color="FFFFFF"/>
              <w:right w:val="outset" w:sz="6" w:space="0" w:color="FFFFFF"/>
            </w:tcBorders>
          </w:tcPr>
          <w:p w14:paraId="6B6900DF" w14:textId="77777777" w:rsidR="000D6C60" w:rsidRDefault="000D6C60"/>
        </w:tc>
      </w:tr>
      <w:tr w:rsidR="000D6C60" w14:paraId="5EEA29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AFCC79"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1441314" w14:textId="77777777" w:rsidR="000D6C60" w:rsidRDefault="00F15908">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9CA6ED" w14:textId="77777777" w:rsidR="000D6C60" w:rsidRDefault="00F1590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3BCC8EF"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7555F6"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6F8FBC" w14:textId="77777777" w:rsidR="000D6C60" w:rsidRDefault="000D6C60"/>
        </w:tc>
      </w:tr>
      <w:tr w:rsidR="000D6C60" w14:paraId="6B7896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4871EA"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471597" w14:textId="77777777" w:rsidR="000D6C60" w:rsidRDefault="000D6C60"/>
        </w:tc>
        <w:tc>
          <w:tcPr>
            <w:tcW w:w="1425" w:type="dxa"/>
            <w:tcBorders>
              <w:top w:val="outset" w:sz="6" w:space="0" w:color="auto"/>
              <w:left w:val="outset" w:sz="6" w:space="0" w:color="auto"/>
              <w:bottom w:val="outset" w:sz="6" w:space="0" w:color="FFFFFF"/>
              <w:right w:val="outset" w:sz="6" w:space="0" w:color="auto"/>
            </w:tcBorders>
          </w:tcPr>
          <w:p w14:paraId="38143E2A" w14:textId="77777777" w:rsidR="000D6C60" w:rsidRDefault="00F1590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A191EB"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0067DB36" w14:textId="77777777" w:rsidR="000D6C60" w:rsidRDefault="00F15908">
            <w:r>
              <w:rPr>
                <w:rFonts w:ascii="Arial"/>
                <w:sz w:val="16"/>
              </w:rPr>
              <w:t xml:space="preserve">In this field, you can enter any information on materials and methods, for which no distinct field is available, or transfer free text from other databases. You can </w:t>
            </w:r>
            <w:r>
              <w:rPr>
                <w:rFonts w:ascii="Arial"/>
                <w:sz w:val="16"/>
              </w:rPr>
              <w:t>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B515D64" w14:textId="77777777" w:rsidR="000D6C60" w:rsidRDefault="000D6C60"/>
        </w:tc>
      </w:tr>
      <w:tr w:rsidR="000D6C60" w14:paraId="527E8D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C3A434C"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346E3C" w14:textId="77777777" w:rsidR="000D6C60" w:rsidRDefault="00F15908">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75D368" w14:textId="77777777" w:rsidR="000D6C60" w:rsidRDefault="00F1590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3C0DED"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1EF3270"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06EB766" w14:textId="77777777" w:rsidR="000D6C60" w:rsidRDefault="000D6C60"/>
        </w:tc>
      </w:tr>
      <w:tr w:rsidR="000D6C60" w14:paraId="6DE52A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FB28B4"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55590E" w14:textId="77777777" w:rsidR="000D6C60" w:rsidRDefault="00F15908">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5E465BDB" w14:textId="77777777" w:rsidR="000D6C60" w:rsidRDefault="00F15908">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C3EBE5E"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1E1A05E0" w14:textId="77777777" w:rsidR="000D6C60" w:rsidRDefault="00F15908">
            <w:r>
              <w:rPr>
                <w:rFonts w:ascii="Arial"/>
                <w:sz w:val="16"/>
              </w:rPr>
              <w:t>Describe results from preliminary study performed, if any (e.g., adsorption of test material to the walls of the test container).</w:t>
            </w:r>
          </w:p>
        </w:tc>
        <w:tc>
          <w:tcPr>
            <w:tcW w:w="2081" w:type="dxa"/>
            <w:tcBorders>
              <w:top w:val="outset" w:sz="6" w:space="0" w:color="auto"/>
              <w:left w:val="outset" w:sz="6" w:space="0" w:color="auto"/>
              <w:bottom w:val="outset" w:sz="6" w:space="0" w:color="FFFFFF"/>
              <w:right w:val="outset" w:sz="6" w:space="0" w:color="FFFFFF"/>
            </w:tcBorders>
          </w:tcPr>
          <w:p w14:paraId="6760212A" w14:textId="77777777" w:rsidR="000D6C60" w:rsidRDefault="000D6C60"/>
        </w:tc>
      </w:tr>
      <w:tr w:rsidR="000D6C60" w14:paraId="617DFD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61C88"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D1477A" w14:textId="77777777" w:rsidR="000D6C60" w:rsidRDefault="00F15908">
            <w:r>
              <w:rPr>
                <w:rFonts w:ascii="Arial"/>
                <w:sz w:val="16"/>
              </w:rPr>
              <w:t>Test performance</w:t>
            </w:r>
          </w:p>
        </w:tc>
        <w:tc>
          <w:tcPr>
            <w:tcW w:w="1425" w:type="dxa"/>
            <w:tcBorders>
              <w:top w:val="outset" w:sz="6" w:space="0" w:color="auto"/>
              <w:left w:val="outset" w:sz="6" w:space="0" w:color="auto"/>
              <w:bottom w:val="outset" w:sz="6" w:space="0" w:color="FFFFFF"/>
              <w:right w:val="outset" w:sz="6" w:space="0" w:color="auto"/>
            </w:tcBorders>
          </w:tcPr>
          <w:p w14:paraId="2FAFE465" w14:textId="77777777" w:rsidR="000D6C60" w:rsidRDefault="00F1590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D9BEB3"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0175A1DD" w14:textId="77777777" w:rsidR="000D6C60" w:rsidRDefault="00F15908">
            <w:r>
              <w:rPr>
                <w:rFonts w:ascii="Arial"/>
                <w:sz w:val="16"/>
              </w:rPr>
              <w:t xml:space="preserve">Report on any unusual observations during </w:t>
            </w:r>
            <w:r>
              <w:rPr>
                <w:rFonts w:ascii="Arial"/>
                <w:sz w:val="16"/>
              </w:rPr>
              <w:t>test, deviations from test procedure or any other information affecting results.</w:t>
            </w:r>
          </w:p>
        </w:tc>
        <w:tc>
          <w:tcPr>
            <w:tcW w:w="2081" w:type="dxa"/>
            <w:tcBorders>
              <w:top w:val="outset" w:sz="6" w:space="0" w:color="auto"/>
              <w:left w:val="outset" w:sz="6" w:space="0" w:color="auto"/>
              <w:bottom w:val="outset" w:sz="6" w:space="0" w:color="FFFFFF"/>
              <w:right w:val="outset" w:sz="6" w:space="0" w:color="FFFFFF"/>
            </w:tcBorders>
          </w:tcPr>
          <w:p w14:paraId="18CF3DAE" w14:textId="77777777" w:rsidR="000D6C60" w:rsidRDefault="000D6C60"/>
        </w:tc>
      </w:tr>
      <w:tr w:rsidR="000D6C60" w14:paraId="301284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861769"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3CEB5D" w14:textId="77777777" w:rsidR="000D6C60" w:rsidRDefault="00F15908">
            <w:r>
              <w:rPr>
                <w:rFonts w:ascii="Arial"/>
                <w:b/>
                <w:sz w:val="16"/>
              </w:rPr>
              <w:t>Spectrum of substance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1E2EEC"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FAC8F0"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FB5150" w14:textId="77777777" w:rsidR="000D6C60" w:rsidRDefault="00F15908">
            <w:r>
              <w:rPr>
                <w:rFonts w:ascii="Arial"/>
                <w:sz w:val="16"/>
              </w:rPr>
              <w:t xml:space="preserve">Select spectral parameter from picklist and enter value in the subsequent subfield. Any notes can be </w:t>
            </w:r>
            <w:r>
              <w:rPr>
                <w:rFonts w:ascii="Arial"/>
                <w:sz w:val="16"/>
              </w:rPr>
              <w:t>included in subfield 'Remarks'. Copy block of fields for each parameter cited in the study report.</w:t>
            </w:r>
            <w:r>
              <w:rPr>
                <w:rFonts w:ascii="Arial"/>
                <w:sz w:val="16"/>
              </w:rPr>
              <w:br/>
            </w:r>
            <w:r>
              <w:rPr>
                <w:rFonts w:ascii="Arial"/>
                <w:sz w:val="16"/>
              </w:rPr>
              <w:lastRenderedPageBreak/>
              <w:br/>
              <w:t>If the substance absorbs light at wavelengths &gt;295 nm, give the wavelength (lambda value) of maximum absorption at wavelengths &gt;295 nm and the maximum molar</w:t>
            </w:r>
            <w:r>
              <w:rPr>
                <w:rFonts w:ascii="Arial"/>
                <w:sz w:val="16"/>
              </w:rPr>
              <w:t xml:space="preserve"> absorption (extinction) coefficient (epsilon value). If there is no absorption maximum at &gt;295 nm, give the molar extinction coefficient at 295 nm. An alternative to the above is to attach a file that depicts graphically or in tabular form the complete UV</w:t>
            </w:r>
            <w:r>
              <w:rPr>
                <w:rFonts w:ascii="Arial"/>
                <w:sz w:val="16"/>
              </w:rPr>
              <w:t>/VIS absorption spectrum (include reference to respective Figure or Table No. in subfield 'Remarks').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B6B57C3" w14:textId="77777777" w:rsidR="000D6C60" w:rsidRDefault="000D6C60"/>
        </w:tc>
      </w:tr>
      <w:tr w:rsidR="000D6C60" w14:paraId="6A4A00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6B0545"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B60CD9" w14:textId="77777777" w:rsidR="000D6C60" w:rsidRDefault="00F15908">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17A013"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64B810" w14:textId="77777777" w:rsidR="000D6C60" w:rsidRDefault="00F15908">
            <w:r>
              <w:rPr>
                <w:rFonts w:ascii="Arial"/>
                <w:b/>
                <w:sz w:val="16"/>
              </w:rPr>
              <w:t>Picklist values:</w:t>
            </w:r>
            <w:r>
              <w:rPr>
                <w:rFonts w:ascii="Arial"/>
                <w:sz w:val="16"/>
              </w:rPr>
              <w:br/>
              <w:t>- max lambda</w:t>
            </w:r>
            <w:r>
              <w:rPr>
                <w:rFonts w:ascii="Arial"/>
                <w:sz w:val="16"/>
              </w:rPr>
              <w:br/>
              <w:t>- max epsilon</w:t>
            </w:r>
            <w:r>
              <w:rPr>
                <w:rFonts w:ascii="Arial"/>
                <w:sz w:val="16"/>
              </w:rPr>
              <w:br/>
              <w:t>- epsilon 295 nm</w:t>
            </w:r>
            <w:r>
              <w:rPr>
                <w:rFonts w:ascii="Arial"/>
                <w:sz w:val="16"/>
              </w:rPr>
              <w:br/>
              <w:t>- other:</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F642BD" w14:textId="77777777" w:rsidR="000D6C60" w:rsidRDefault="00F15908">
            <w:r>
              <w:rPr>
                <w:rFonts w:ascii="Arial"/>
                <w:sz w:val="16"/>
              </w:rPr>
              <w:t>Select parameter from drop-down list and enter the corresponding value or range with unit (unless dimensionless) in the related text field, together with any explanation if necessary, e.g. on the study group the result refers to.</w:t>
            </w:r>
            <w:r>
              <w:rPr>
                <w:rFonts w:ascii="Arial"/>
                <w:sz w:val="16"/>
              </w:rPr>
              <w:br/>
            </w:r>
            <w:r>
              <w:rPr>
                <w:rFonts w:ascii="Arial"/>
                <w:sz w:val="16"/>
              </w:rPr>
              <w:br/>
              <w:t>Explanations:</w:t>
            </w:r>
            <w:r>
              <w:rPr>
                <w:rFonts w:ascii="Arial"/>
                <w:sz w:val="16"/>
              </w:rPr>
              <w:br/>
            </w:r>
            <w:r>
              <w:rPr>
                <w:rFonts w:ascii="Arial"/>
                <w:sz w:val="16"/>
              </w:rPr>
              <w:br/>
            </w:r>
            <w:r>
              <w:rPr>
                <w:rFonts w:ascii="Arial"/>
                <w:sz w:val="16"/>
              </w:rPr>
              <w:t>AUC: Area under the plasma (blood) level vs. time curve from zero up to a certain measured time point (specify the time);</w:t>
            </w:r>
            <w:r>
              <w:rPr>
                <w:rFonts w:ascii="Arial"/>
                <w:sz w:val="16"/>
              </w:rPr>
              <w:br/>
            </w:r>
            <w:r>
              <w:rPr>
                <w:rFonts w:ascii="Arial"/>
                <w:sz w:val="16"/>
              </w:rPr>
              <w:br/>
              <w:t>Cmax: Maximum (peak) concentration;</w:t>
            </w:r>
            <w:r>
              <w:rPr>
                <w:rFonts w:ascii="Arial"/>
                <w:sz w:val="16"/>
              </w:rPr>
              <w:br/>
            </w:r>
            <w:r>
              <w:rPr>
                <w:rFonts w:ascii="Arial"/>
                <w:sz w:val="16"/>
              </w:rPr>
              <w:br/>
              <w:t>C(time): Maximum concentration at a specified time after administration of a given dose;</w:t>
            </w:r>
            <w:r>
              <w:rPr>
                <w:rFonts w:ascii="Arial"/>
                <w:sz w:val="16"/>
              </w:rPr>
              <w:br/>
            </w:r>
            <w:r>
              <w:rPr>
                <w:rFonts w:ascii="Arial"/>
                <w:sz w:val="16"/>
              </w:rPr>
              <w:br/>
              <w:t xml:space="preserve">Tmax: </w:t>
            </w:r>
            <w:r>
              <w:rPr>
                <w:rFonts w:ascii="Arial"/>
                <w:sz w:val="16"/>
              </w:rPr>
              <w:t>Time to reach peak or maximum concentration following administration.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B0922" w14:textId="77777777" w:rsidR="000D6C60" w:rsidRDefault="000D6C60"/>
        </w:tc>
      </w:tr>
      <w:tr w:rsidR="000D6C60" w14:paraId="572A1A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10223C"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FE2C9D" w14:textId="77777777" w:rsidR="000D6C60" w:rsidRDefault="00F15908">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02748D" w14:textId="77777777" w:rsidR="000D6C60" w:rsidRDefault="00F1590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3E262F" w14:textId="77777777" w:rsidR="000D6C60" w:rsidRDefault="00F15908">
            <w:r>
              <w:rPr>
                <w:rFonts w:ascii="Arial"/>
                <w:b/>
                <w:sz w:val="16"/>
              </w:rPr>
              <w:t>Unit [xx]:</w:t>
            </w:r>
            <w:r>
              <w:rPr>
                <w:rFonts w:ascii="Arial"/>
                <w:sz w:val="16"/>
              </w:rPr>
              <w:br/>
              <w:t>- nm - [if max lambda]</w:t>
            </w:r>
            <w:r>
              <w:rPr>
                <w:rFonts w:ascii="Arial"/>
                <w:sz w:val="16"/>
              </w:rPr>
              <w:br/>
              <w:t>- m - [if max lambda]</w:t>
            </w:r>
            <w:r>
              <w:rPr>
                <w:rFonts w:ascii="Arial"/>
                <w:sz w:val="16"/>
              </w:rPr>
              <w:br/>
              <w:t>- L/(mol cm) - [if epsilon value]</w:t>
            </w:r>
            <w:r>
              <w:rPr>
                <w:rFonts w:ascii="Arial"/>
                <w:sz w:val="16"/>
              </w:rPr>
              <w:br/>
              <w:t>- m</w:t>
            </w:r>
            <w:r>
              <w:rPr>
                <w:rFonts w:ascii="Arial"/>
                <w:sz w:val="16"/>
              </w:rPr>
              <w:t>²</w:t>
            </w:r>
            <w:r>
              <w:rPr>
                <w:rFonts w:ascii="Arial"/>
                <w:sz w:val="16"/>
              </w:rPr>
              <w:t>/mol - [if epsilon value]</w:t>
            </w:r>
            <w:r>
              <w:rPr>
                <w:rFonts w:ascii="Arial"/>
                <w:sz w:val="16"/>
              </w:rPr>
              <w:br/>
              <w:t xml:space="preserve">- </w:t>
            </w:r>
            <w:r>
              <w:rPr>
                <w:rFonts w:ascii="Arial"/>
                <w:sz w:val="16"/>
              </w:rPr>
              <w:t>1/cm dm</w:t>
            </w:r>
            <w:r>
              <w:rPr>
                <w:rFonts w:ascii="Arial"/>
                <w:sz w:val="16"/>
              </w:rPr>
              <w:t>³</w:t>
            </w:r>
            <w:r>
              <w:rPr>
                <w:rFonts w:ascii="Arial"/>
                <w:sz w:val="16"/>
              </w:rPr>
              <w:t xml:space="preserve"> 1/mol - [if epsilon value]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4B8E33" w14:textId="77777777" w:rsidR="000D6C60" w:rsidRDefault="00F1590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9B0C0E" w14:textId="77777777" w:rsidR="000D6C60" w:rsidRDefault="000D6C60"/>
        </w:tc>
      </w:tr>
      <w:tr w:rsidR="000D6C60" w14:paraId="54463C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3B06D2"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4815665" w14:textId="77777777" w:rsidR="000D6C60" w:rsidRDefault="00F1590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DC2BB2" w14:textId="77777777" w:rsidR="000D6C60" w:rsidRDefault="00F1590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851EB0"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F7034E" w14:textId="77777777" w:rsidR="000D6C60" w:rsidRDefault="00F15908">
            <w:r>
              <w:rPr>
                <w:rFonts w:ascii="Arial"/>
                <w:sz w:val="16"/>
              </w:rPr>
              <w:t>Enter any remarks related to the recorded value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46981B" w14:textId="77777777" w:rsidR="000D6C60" w:rsidRDefault="000D6C60"/>
        </w:tc>
      </w:tr>
      <w:tr w:rsidR="000D6C60" w14:paraId="39CEDC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924570"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7EA0F1" w14:textId="77777777" w:rsidR="000D6C60" w:rsidRDefault="00F15908">
            <w:r>
              <w:rPr>
                <w:rFonts w:ascii="Arial"/>
                <w:b/>
                <w:sz w:val="16"/>
              </w:rPr>
              <w:t>Spectrum of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F133C9"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5C9822"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4542B1"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1C6154" w14:textId="77777777" w:rsidR="000D6C60" w:rsidRDefault="000D6C60"/>
        </w:tc>
      </w:tr>
      <w:tr w:rsidR="000D6C60" w14:paraId="6D7182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E79CCB"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76F184" w14:textId="77777777" w:rsidR="000D6C60" w:rsidRDefault="00F15908">
            <w:r>
              <w:rPr>
                <w:rFonts w:ascii="Arial"/>
                <w:b/>
                <w:sz w:val="16"/>
              </w:rPr>
              <w:t xml:space="preserve">% </w:t>
            </w:r>
            <w:r>
              <w:rPr>
                <w:rFonts w:ascii="Arial"/>
                <w:b/>
                <w:sz w:val="16"/>
              </w:rPr>
              <w:t>Degradation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1BF94C"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378FC2"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92D353" w14:textId="77777777" w:rsidR="000D6C60" w:rsidRDefault="00F15908">
            <w:r>
              <w:rPr>
                <w:rFonts w:ascii="Arial"/>
                <w:sz w:val="16"/>
              </w:rPr>
              <w:t>Specify percentage of degradation or range and sampling time. Copy this block of fields for recording results at different test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6C20CCA" w14:textId="77777777" w:rsidR="000D6C60" w:rsidRDefault="000D6C60"/>
        </w:tc>
      </w:tr>
      <w:tr w:rsidR="000D6C60" w14:paraId="21348A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997F7B"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BC6FB8" w14:textId="77777777" w:rsidR="000D6C60" w:rsidRDefault="00F1590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16BE1D" w14:textId="77777777" w:rsidR="000D6C60" w:rsidRDefault="00F1590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8810F6"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FF9092" w14:textId="77777777" w:rsidR="000D6C60" w:rsidRDefault="00F15908">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5A1DC3" w14:textId="77777777" w:rsidR="000D6C60" w:rsidRDefault="000D6C60"/>
        </w:tc>
      </w:tr>
      <w:tr w:rsidR="000D6C60" w14:paraId="0B84A8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BE70FA"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012D17" w14:textId="77777777" w:rsidR="000D6C60" w:rsidRDefault="00F15908">
            <w:r>
              <w:rPr>
                <w:rFonts w:ascii="Arial"/>
                <w:sz w:val="16"/>
              </w:rPr>
              <w:t>% Degr.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2BB861" w14:textId="77777777" w:rsidR="000D6C60" w:rsidRDefault="00F1590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4D1FBB" w14:textId="77777777" w:rsidR="000D6C60" w:rsidRDefault="00F1590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C70F25" w14:textId="77777777" w:rsidR="000D6C60" w:rsidRDefault="00F15908">
            <w:r>
              <w:rPr>
                <w:rFonts w:ascii="Arial"/>
                <w:sz w:val="16"/>
              </w:rPr>
              <w:t>Enter a single numeric value in the first numeric field if you select no qualifier or '&gt;', '&gt;=' or 'ca.'. Use the second numeric fiel</w:t>
            </w:r>
            <w:r>
              <w:rPr>
                <w:rFonts w:ascii="Arial"/>
                <w:sz w:val="16"/>
              </w:rPr>
              <w:t>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9CB97D" w14:textId="77777777" w:rsidR="000D6C60" w:rsidRDefault="000D6C60"/>
        </w:tc>
      </w:tr>
      <w:tr w:rsidR="000D6C60" w14:paraId="7DAF72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538457"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8F1AB" w14:textId="77777777" w:rsidR="000D6C60" w:rsidRDefault="00F15908">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2C14E6" w14:textId="77777777" w:rsidR="000D6C60" w:rsidRDefault="00F1590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2A84FC"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3C91B0" w14:textId="77777777" w:rsidR="000D6C60" w:rsidRDefault="00F1590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ADD41E" w14:textId="77777777" w:rsidR="000D6C60" w:rsidRDefault="000D6C60"/>
        </w:tc>
      </w:tr>
      <w:tr w:rsidR="000D6C60" w14:paraId="45F44B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BBAB58"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A93300" w14:textId="77777777" w:rsidR="000D6C60" w:rsidRDefault="00F15908">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164D48" w14:textId="77777777" w:rsidR="000D6C60" w:rsidRDefault="00F15908">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9FAB88" w14:textId="77777777" w:rsidR="000D6C60" w:rsidRDefault="00F15908">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r>
            <w:r>
              <w:rPr>
                <w:rFonts w:ascii="Arial"/>
                <w:sz w:val="16"/>
              </w:rPr>
              <w:lastRenderedPageBreak/>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845B38" w14:textId="77777777" w:rsidR="000D6C60" w:rsidRDefault="00F15908">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AC52E1" w14:textId="77777777" w:rsidR="000D6C60" w:rsidRDefault="000D6C60"/>
        </w:tc>
      </w:tr>
      <w:tr w:rsidR="000D6C60" w14:paraId="35722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114977"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3C44ED" w14:textId="77777777" w:rsidR="000D6C60" w:rsidRDefault="00F15908">
            <w:r>
              <w:rPr>
                <w:rFonts w:ascii="Arial"/>
                <w:sz w:val="16"/>
              </w:rPr>
              <w:t>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2D2B1D" w14:textId="77777777" w:rsidR="000D6C60" w:rsidRDefault="00F1590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DBCA68"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F0CD93" w14:textId="77777777" w:rsidR="000D6C60" w:rsidRDefault="00F15908">
            <w:r>
              <w:rPr>
                <w:rFonts w:ascii="Arial"/>
                <w:sz w:val="16"/>
              </w:rPr>
              <w:t xml:space="preserve">If results at different test conditions are reported, specify test condition (e.g. different temperatures). </w:t>
            </w:r>
            <w:r>
              <w:rPr>
                <w:rFonts w:ascii="Arial"/>
                <w:sz w:val="16"/>
              </w:rPr>
              <w:t>Otherwise leave this subfield empty.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0B596C" w14:textId="77777777" w:rsidR="000D6C60" w:rsidRDefault="000D6C60"/>
        </w:tc>
      </w:tr>
      <w:tr w:rsidR="000D6C60" w14:paraId="5883CD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99A0C1"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B8FC95" w14:textId="77777777" w:rsidR="000D6C60" w:rsidRDefault="00F1590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BEAC55" w14:textId="77777777" w:rsidR="000D6C60" w:rsidRDefault="00F1590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E6084D" w14:textId="77777777" w:rsidR="000D6C60" w:rsidRDefault="00F15908">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D9607E" w14:textId="77777777" w:rsidR="000D6C60" w:rsidRDefault="00F15908">
            <w:r>
              <w:rPr>
                <w:rFonts w:ascii="Arial"/>
                <w:sz w:val="16"/>
              </w:rPr>
              <w:t xml:space="preserve">This </w:t>
            </w:r>
            <w:r>
              <w:rPr>
                <w:rFonts w:ascii="Arial"/>
                <w:sz w:val="16"/>
              </w:rPr>
              <w:t>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w:t>
            </w:r>
            <w:r>
              <w:rPr>
                <w:rFonts w:ascii="Arial"/>
                <w:sz w:val="16"/>
              </w:rPr>
              <w:t>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157988A" w14:textId="77777777" w:rsidR="000D6C60" w:rsidRDefault="000D6C60"/>
        </w:tc>
      </w:tr>
      <w:tr w:rsidR="000D6C60" w14:paraId="27244C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5CAEA0"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A4155B" w14:textId="77777777" w:rsidR="000D6C60" w:rsidRDefault="00F15908">
            <w:r>
              <w:rPr>
                <w:rFonts w:ascii="Arial"/>
                <w:b/>
                <w:sz w:val="16"/>
              </w:rPr>
              <w:t>% Degradation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D406BF"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139A30"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0F043E"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22B270" w14:textId="77777777" w:rsidR="000D6C60" w:rsidRDefault="000D6C60"/>
        </w:tc>
      </w:tr>
      <w:tr w:rsidR="000D6C60" w14:paraId="26081D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98A8B7"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8D4DDF" w14:textId="77777777" w:rsidR="000D6C60" w:rsidRDefault="00F15908">
            <w:r>
              <w:rPr>
                <w:rFonts w:ascii="Arial"/>
                <w:sz w:val="16"/>
              </w:rPr>
              <w:t>Quantum yield (for direct photolysis)</w:t>
            </w:r>
          </w:p>
        </w:tc>
        <w:tc>
          <w:tcPr>
            <w:tcW w:w="1425" w:type="dxa"/>
            <w:tcBorders>
              <w:top w:val="outset" w:sz="6" w:space="0" w:color="auto"/>
              <w:left w:val="outset" w:sz="6" w:space="0" w:color="auto"/>
              <w:bottom w:val="outset" w:sz="6" w:space="0" w:color="FFFFFF"/>
              <w:right w:val="outset" w:sz="6" w:space="0" w:color="auto"/>
            </w:tcBorders>
          </w:tcPr>
          <w:p w14:paraId="5CF1323C" w14:textId="77777777" w:rsidR="000D6C60" w:rsidRDefault="00F1590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2119EA"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0CEBF1FD" w14:textId="77777777" w:rsidR="000D6C60" w:rsidRDefault="00F15908">
            <w:r>
              <w:rPr>
                <w:rFonts w:ascii="Arial"/>
                <w:sz w:val="16"/>
              </w:rPr>
              <w:t xml:space="preserve">Give the </w:t>
            </w:r>
            <w:r>
              <w:rPr>
                <w:rFonts w:ascii="Arial"/>
                <w:sz w:val="16"/>
              </w:rPr>
              <w:t>reaction quantum yield of the test substance (values between 0 and 1).</w:t>
            </w:r>
          </w:p>
        </w:tc>
        <w:tc>
          <w:tcPr>
            <w:tcW w:w="2081" w:type="dxa"/>
            <w:tcBorders>
              <w:top w:val="outset" w:sz="6" w:space="0" w:color="auto"/>
              <w:left w:val="outset" w:sz="6" w:space="0" w:color="auto"/>
              <w:bottom w:val="outset" w:sz="6" w:space="0" w:color="FFFFFF"/>
              <w:right w:val="outset" w:sz="6" w:space="0" w:color="FFFFFF"/>
            </w:tcBorders>
          </w:tcPr>
          <w:p w14:paraId="52AF316E" w14:textId="77777777" w:rsidR="000D6C60" w:rsidRDefault="000D6C60"/>
        </w:tc>
      </w:tr>
      <w:tr w:rsidR="000D6C60" w14:paraId="657F55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5FCD54"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54DA99" w14:textId="77777777" w:rsidR="000D6C60" w:rsidRDefault="00F15908">
            <w:r>
              <w:rPr>
                <w:rFonts w:ascii="Arial"/>
                <w:b/>
                <w:sz w:val="16"/>
              </w:rPr>
              <w:t>Dissipation half-life of parent 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52D335"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7D77DE"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6C2A6F" w14:textId="77777777" w:rsidR="000D6C60" w:rsidRDefault="00F15908">
            <w:r>
              <w:rPr>
                <w:rFonts w:ascii="Arial"/>
                <w:sz w:val="16"/>
              </w:rPr>
              <w:t xml:space="preserve">Provide the half-life / DT50 or range as appropriate. Copy this block of fields for recording results at </w:t>
            </w:r>
            <w:r>
              <w:rPr>
                <w:rFonts w:ascii="Arial"/>
                <w:sz w:val="16"/>
              </w:rPr>
              <w:t>different test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CA4B34C" w14:textId="77777777" w:rsidR="000D6C60" w:rsidRDefault="000D6C60"/>
        </w:tc>
      </w:tr>
      <w:tr w:rsidR="000D6C60" w14:paraId="0815A4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06E3B4"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5A5505" w14:textId="77777777" w:rsidR="000D6C60" w:rsidRDefault="00F1590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7C787D" w14:textId="77777777" w:rsidR="000D6C60" w:rsidRDefault="00F1590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26F474"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7CE3F4" w14:textId="77777777" w:rsidR="000D6C60" w:rsidRDefault="00F15908">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w:t>
            </w:r>
            <w:r>
              <w:rPr>
                <w:rFonts w:ascii="Arial"/>
                <w:sz w:val="16"/>
              </w:rPr>
              <w:t xml:space="preserve">OECD Programme, Pesticides NAFTA or EU </w:t>
            </w:r>
            <w:r>
              <w:rPr>
                <w:rFonts w:ascii="Arial"/>
                <w:sz w:val="16"/>
              </w:rPr>
              <w:lastRenderedPageBreak/>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41CB00" w14:textId="77777777" w:rsidR="000D6C60" w:rsidRDefault="000D6C60"/>
        </w:tc>
      </w:tr>
      <w:tr w:rsidR="000D6C60" w14:paraId="4E9F26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474E40"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91BE2C" w14:textId="77777777" w:rsidR="000D6C60" w:rsidRDefault="00F15908">
            <w:r>
              <w:rPr>
                <w:rFonts w:ascii="Arial"/>
                <w:sz w:val="16"/>
              </w:rPr>
              <w:t>DT50</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397E6A" w14:textId="77777777" w:rsidR="000D6C60" w:rsidRDefault="00F1590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B39FF3" w14:textId="77777777" w:rsidR="000D6C60" w:rsidRDefault="00F1590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xml:space="preserve">- </w:t>
            </w:r>
            <w:r>
              <w:rPr>
                <w:rFonts w:ascii="Arial"/>
                <w:sz w:val="16"/>
              </w:rPr>
              <w:t>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0BCEEB" w14:textId="77777777" w:rsidR="000D6C60" w:rsidRDefault="00F15908">
            <w:r>
              <w:rPr>
                <w:rFonts w:ascii="Arial"/>
                <w:sz w:val="16"/>
              </w:rPr>
              <w:t>Enter a single numeric value in the first numeric field if you select no qualifier or '&gt;', '&gt;=' or 'ca.'. Use the second numeric field if the qualifier is '&lt;' or '&lt;='. For a range use both numeric fields together with the appropriate qualifier</w:t>
            </w:r>
            <w:r>
              <w:rPr>
                <w:rFonts w:ascii="Arial"/>
                <w:sz w:val="16"/>
              </w:rPr>
              <w:t>(s)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0DFC91" w14:textId="77777777" w:rsidR="000D6C60" w:rsidRDefault="000D6C60"/>
        </w:tc>
      </w:tr>
      <w:tr w:rsidR="000D6C60" w14:paraId="77DCF1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924F68"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FD35E0" w14:textId="77777777" w:rsidR="000D6C60" w:rsidRDefault="00F15908">
            <w:r>
              <w:rPr>
                <w:rFonts w:ascii="Arial"/>
                <w:sz w:val="16"/>
              </w:rPr>
              <w:t>Test condition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08BE33" w14:textId="77777777" w:rsidR="000D6C60" w:rsidRDefault="00F1590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756C9E"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D4A4D0" w14:textId="77777777" w:rsidR="000D6C60" w:rsidRDefault="00F15908">
            <w:r>
              <w:rPr>
                <w:rFonts w:ascii="Arial"/>
                <w:sz w:val="16"/>
              </w:rPr>
              <w:t>If results at different test conditions are reported, specify test condition (e.g. different temperatures). Otherwise leave this subfield empty.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C3C157" w14:textId="77777777" w:rsidR="000D6C60" w:rsidRDefault="000D6C60"/>
        </w:tc>
      </w:tr>
      <w:tr w:rsidR="000D6C60" w14:paraId="00B3A9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1C8177"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9FAED6" w14:textId="77777777" w:rsidR="000D6C60" w:rsidRDefault="00F1590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032447" w14:textId="77777777" w:rsidR="000D6C60" w:rsidRDefault="00F15908">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939E24" w14:textId="77777777" w:rsidR="000D6C60" w:rsidRDefault="00F15908">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26D014" w14:textId="77777777" w:rsidR="000D6C60" w:rsidRDefault="00F15908">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w:t>
            </w:r>
            <w:r>
              <w:rPr>
                <w:rFonts w:ascii="Arial"/>
                <w:sz w:val="16"/>
              </w:rPr>
              <w:t>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0952A1" w14:textId="77777777" w:rsidR="000D6C60" w:rsidRDefault="000D6C60"/>
        </w:tc>
      </w:tr>
      <w:tr w:rsidR="000D6C60" w14:paraId="7398C3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71EAE1"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4C71F4" w14:textId="77777777" w:rsidR="000D6C60" w:rsidRDefault="00F15908">
            <w:r>
              <w:rPr>
                <w:rFonts w:ascii="Arial"/>
                <w:b/>
                <w:sz w:val="16"/>
              </w:rPr>
              <w:t xml:space="preserve">Dissipation half-life of </w:t>
            </w:r>
            <w:r>
              <w:rPr>
                <w:rFonts w:ascii="Arial"/>
                <w:b/>
                <w:sz w:val="16"/>
              </w:rPr>
              <w:lastRenderedPageBreak/>
              <w:t>parent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BC72B8" w14:textId="77777777" w:rsidR="000D6C60" w:rsidRDefault="00F15908">
            <w:r>
              <w:rPr>
                <w:rFonts w:ascii="Arial"/>
                <w:b/>
                <w:sz w:val="16"/>
              </w:rPr>
              <w:lastRenderedPageBreak/>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89F388"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507775"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038F2F" w14:textId="77777777" w:rsidR="000D6C60" w:rsidRDefault="000D6C60"/>
        </w:tc>
      </w:tr>
      <w:tr w:rsidR="000D6C60" w14:paraId="6C1550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80E1A2"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5CD7FF" w14:textId="77777777" w:rsidR="000D6C60" w:rsidRDefault="00F15908">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59D72ACD" w14:textId="77777777" w:rsidR="000D6C60" w:rsidRDefault="00F1590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91DA28" w14:textId="77777777" w:rsidR="000D6C60" w:rsidRDefault="00F15908">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C6B08A6" w14:textId="77777777" w:rsidR="000D6C60" w:rsidRDefault="00F15908">
            <w:r>
              <w:rPr>
                <w:rFonts w:ascii="Arial"/>
                <w:sz w:val="16"/>
              </w:rPr>
              <w:t>Indicate whether transformation products occurred. If yes, provide 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21379329" w14:textId="77777777" w:rsidR="000D6C60" w:rsidRDefault="000D6C60"/>
        </w:tc>
      </w:tr>
      <w:tr w:rsidR="000D6C60" w14:paraId="5C8C70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D072CC"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D0A5D8" w14:textId="77777777" w:rsidR="000D6C60" w:rsidRDefault="00F15908">
            <w:r>
              <w:rPr>
                <w:rFonts w:ascii="Arial"/>
                <w:b/>
                <w:sz w:val="16"/>
              </w:rPr>
              <w:t xml:space="preserve">Identity </w:t>
            </w:r>
            <w:r>
              <w:rPr>
                <w:rFonts w:ascii="Arial"/>
                <w:b/>
                <w:sz w:val="16"/>
              </w:rPr>
              <w:t>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772FFA"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7861DC"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4F1F2C" w14:textId="77777777" w:rsidR="000D6C60" w:rsidRDefault="00F15908">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 xml:space="preserve">Any further </w:t>
            </w:r>
            <w:r>
              <w:rPr>
                <w:rFonts w:ascii="Arial"/>
                <w:sz w:val="16"/>
              </w:rPr>
              <w:t>details on 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6BA457" w14:textId="77777777" w:rsidR="000D6C60" w:rsidRDefault="000D6C60"/>
        </w:tc>
      </w:tr>
      <w:tr w:rsidR="000D6C60" w14:paraId="2CDF09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CF4D99"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E0AF1D" w14:textId="77777777" w:rsidR="000D6C60" w:rsidRDefault="00F15908">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AABEC9"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65D0EE" w14:textId="77777777" w:rsidR="000D6C60" w:rsidRDefault="00F1590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w:t>
            </w:r>
            <w:r>
              <w:rPr>
                <w:rFonts w:ascii="Arial"/>
                <w:sz w:val="16"/>
              </w:rPr>
              <w:t xml:space="preserve">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0CFEDF" w14:textId="77777777" w:rsidR="000D6C60" w:rsidRDefault="00F15908">
            <w:r>
              <w:rPr>
                <w:rFonts w:ascii="Arial"/>
                <w:sz w:val="16"/>
              </w:rPr>
              <w:t>For easier distinction select a consecutive number for each transformation product from drop-down list if more than one transformation product is entered. If the same substance is identified by more than one identifiers (</w:t>
            </w:r>
            <w:r>
              <w:rPr>
                <w:rFonts w:ascii="Arial"/>
                <w:sz w:val="16"/>
              </w:rPr>
              <w:t>e.g. by CAS name and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9A84A1" w14:textId="77777777" w:rsidR="000D6C60" w:rsidRDefault="000D6C60"/>
        </w:tc>
      </w:tr>
      <w:tr w:rsidR="000D6C60" w14:paraId="27244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802F31"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9F20E6" w14:textId="77777777" w:rsidR="000D6C60" w:rsidRDefault="00F15908">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BDF6F0" w14:textId="77777777" w:rsidR="000D6C60" w:rsidRDefault="00F1590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B737CB"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E44215" w14:textId="77777777" w:rsidR="000D6C60" w:rsidRDefault="00F15908">
            <w:r>
              <w:rPr>
                <w:rFonts w:ascii="Arial"/>
                <w:sz w:val="16"/>
              </w:rPr>
              <w:t xml:space="preserve">Indicate the identity of the compound (transformation product or test substance) using an </w:t>
            </w:r>
            <w:r>
              <w:rPr>
                <w:rFonts w:ascii="Arial"/>
                <w:sz w:val="16"/>
              </w:rPr>
              <w:t>appropriate identifier, e.g. CAS number, CAS 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C80994" w14:textId="77777777" w:rsidR="000D6C60" w:rsidRDefault="00F15908">
            <w:r>
              <w:rPr>
                <w:rFonts w:ascii="Arial"/>
                <w:b/>
                <w:sz w:val="16"/>
              </w:rPr>
              <w:t>Cross-reference:</w:t>
            </w:r>
            <w:r>
              <w:rPr>
                <w:rFonts w:ascii="Arial"/>
                <w:b/>
                <w:sz w:val="16"/>
              </w:rPr>
              <w:br/>
            </w:r>
            <w:r>
              <w:rPr>
                <w:rFonts w:ascii="Arial"/>
                <w:sz w:val="16"/>
              </w:rPr>
              <w:t>REFERENCE_SUBSTANCE</w:t>
            </w:r>
          </w:p>
        </w:tc>
      </w:tr>
      <w:tr w:rsidR="000D6C60" w14:paraId="5908E7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AFF296"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FA368A" w14:textId="77777777" w:rsidR="000D6C60" w:rsidRDefault="00F15908">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0B2200" w14:textId="77777777" w:rsidR="000D6C60" w:rsidRDefault="00F1590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2439FB"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D1462B" w14:textId="77777777" w:rsidR="000D6C60" w:rsidRDefault="00F15908">
            <w:r>
              <w:rPr>
                <w:rFonts w:ascii="Arial"/>
                <w:sz w:val="16"/>
              </w:rPr>
              <w:t>If the compound is a transformation product, link to the identity of the substance that is characterised as the parent of this transformation product. Link to multiple parent substances if app</w:t>
            </w:r>
            <w:r>
              <w:rPr>
                <w:rFonts w:ascii="Arial"/>
                <w:sz w:val="16"/>
              </w:rPr>
              <w:t>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7DE6B7" w14:textId="77777777" w:rsidR="000D6C60" w:rsidRDefault="00F15908">
            <w:r>
              <w:rPr>
                <w:rFonts w:ascii="Arial"/>
                <w:b/>
                <w:sz w:val="16"/>
              </w:rPr>
              <w:t>Cross-reference:</w:t>
            </w:r>
            <w:r>
              <w:rPr>
                <w:rFonts w:ascii="Arial"/>
                <w:b/>
                <w:sz w:val="16"/>
              </w:rPr>
              <w:br/>
            </w:r>
            <w:r>
              <w:rPr>
                <w:rFonts w:ascii="Arial"/>
                <w:sz w:val="16"/>
              </w:rPr>
              <w:t>REFERENCE_SUBSTANCE</w:t>
            </w:r>
          </w:p>
        </w:tc>
      </w:tr>
      <w:tr w:rsidR="000D6C60" w14:paraId="3BDBD2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A5FE5A"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1BAF45" w14:textId="77777777" w:rsidR="000D6C60" w:rsidRDefault="00F15908">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1FA51D" w14:textId="77777777" w:rsidR="000D6C60" w:rsidRDefault="00F15908">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0E021B" w14:textId="77777777" w:rsidR="000D6C60" w:rsidRDefault="00F15908">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73A4F8" w14:textId="77777777" w:rsidR="000D6C60" w:rsidRDefault="00F15908">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8C8BCB" w14:textId="77777777" w:rsidR="000D6C60" w:rsidRDefault="000D6C60"/>
        </w:tc>
      </w:tr>
      <w:tr w:rsidR="000D6C60" w14:paraId="31373D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25483C"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512A6B" w14:textId="77777777" w:rsidR="000D6C60" w:rsidRDefault="00F15908">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D53832"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D98A2B"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964959"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8897E0" w14:textId="77777777" w:rsidR="000D6C60" w:rsidRDefault="000D6C60"/>
        </w:tc>
      </w:tr>
      <w:tr w:rsidR="000D6C60" w14:paraId="2D509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348D2C"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18A62E" w14:textId="77777777" w:rsidR="000D6C60" w:rsidRDefault="00F15908">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62ABFA57" w14:textId="77777777" w:rsidR="000D6C60" w:rsidRDefault="00F1590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AAFCE51" w14:textId="77777777" w:rsidR="000D6C60" w:rsidRDefault="00F15908">
            <w:r>
              <w:rPr>
                <w:rFonts w:ascii="Arial"/>
                <w:b/>
                <w:sz w:val="16"/>
              </w:rPr>
              <w:t>Freetext template:</w:t>
            </w:r>
            <w:r>
              <w:rPr>
                <w:rFonts w:ascii="Arial"/>
                <w:sz w:val="16"/>
              </w:rPr>
              <w:br/>
              <w:t>HALF-LIFE</w:t>
            </w:r>
            <w:r>
              <w:rPr>
                <w:rFonts w:ascii="Arial"/>
                <w:sz w:val="16"/>
              </w:rPr>
              <w:br/>
              <w:t xml:space="preserve"> </w:t>
            </w:r>
            <w:r>
              <w:rPr>
                <w:rFonts w:ascii="Arial"/>
                <w:sz w:val="16"/>
              </w:rPr>
              <w:br/>
              <w:t xml:space="preserve"> TEST CONDITIONS</w:t>
            </w:r>
            <w:r>
              <w:rPr>
                <w:rFonts w:ascii="Arial"/>
                <w:sz w:val="16"/>
              </w:rPr>
              <w:br/>
              <w:t xml:space="preserve"> - Moisture, temperature, and other experimental conditions maintained throughout the study: Yes/No</w:t>
            </w:r>
            <w:r>
              <w:rPr>
                <w:rFonts w:ascii="Arial"/>
                <w:sz w:val="16"/>
              </w:rPr>
              <w:br/>
              <w:t xml:space="preserve"> - Anomalies or problems encountered (if yes):</w:t>
            </w:r>
            <w:r>
              <w:rPr>
                <w:rFonts w:ascii="Arial"/>
                <w:sz w:val="16"/>
              </w:rPr>
              <w:br/>
              <w:t xml:space="preserve"> </w:t>
            </w:r>
            <w:r>
              <w:rPr>
                <w:rFonts w:ascii="Arial"/>
                <w:sz w:val="16"/>
              </w:rPr>
              <w:br/>
              <w:t xml:space="preserve"> MAJOR TRANSFORMATION PRODUCTS (distinguish between dark an</w:t>
            </w:r>
            <w:r>
              <w:rPr>
                <w:rFonts w:ascii="Arial"/>
                <w:sz w:val="16"/>
              </w:rPr>
              <w:t>d irradiated samples)</w:t>
            </w:r>
            <w:r>
              <w:rPr>
                <w:rFonts w:ascii="Arial"/>
                <w:sz w:val="16"/>
              </w:rPr>
              <w:br/>
              <w:t xml:space="preserve"> - Range of maximum concentrations in % of the </w:t>
            </w:r>
            <w:r>
              <w:rPr>
                <w:rFonts w:ascii="Arial"/>
                <w:sz w:val="16"/>
              </w:rPr>
              <w:lastRenderedPageBreak/>
              <w:t>applied amount and day(s) of incubation when observed:</w:t>
            </w:r>
            <w:r>
              <w:rPr>
                <w:rFonts w:ascii="Arial"/>
                <w:sz w:val="16"/>
              </w:rPr>
              <w:br/>
              <w:t xml:space="preserve"> - Range of maximum concentrations in % of the applied amount at end of study period:</w:t>
            </w:r>
            <w:r>
              <w:rPr>
                <w:rFonts w:ascii="Arial"/>
                <w:sz w:val="16"/>
              </w:rPr>
              <w:br/>
              <w:t xml:space="preserve"> on the - the and -th day of incubation, respe</w:t>
            </w:r>
            <w:r>
              <w:rPr>
                <w:rFonts w:ascii="Arial"/>
                <w:sz w:val="16"/>
              </w:rPr>
              <w:t xml:space="preserve">ctively. At the end of the study period, the corresponding concentrations were - and -- % of the applied amount, respectively. </w:t>
            </w:r>
            <w:r>
              <w:rPr>
                <w:rFonts w:ascii="Arial"/>
                <w:sz w:val="16"/>
              </w:rPr>
              <w:br/>
              <w:t xml:space="preserve"> </w:t>
            </w:r>
            <w:r>
              <w:rPr>
                <w:rFonts w:ascii="Arial"/>
                <w:sz w:val="16"/>
              </w:rPr>
              <w:br/>
              <w:t xml:space="preserve"> MINOR TRANSFORMATION PRODUCTS (distinguish between dark and irradiated samples)</w:t>
            </w:r>
            <w:r>
              <w:rPr>
                <w:rFonts w:ascii="Arial"/>
                <w:sz w:val="16"/>
              </w:rPr>
              <w:br/>
              <w:t xml:space="preserve"> - Range of maximum concentrations in % of th</w:t>
            </w:r>
            <w:r>
              <w:rPr>
                <w:rFonts w:ascii="Arial"/>
                <w:sz w:val="16"/>
              </w:rPr>
              <w:t>e applied amount and day(s) of incubation when observed:</w:t>
            </w:r>
            <w:r>
              <w:rPr>
                <w:rFonts w:ascii="Arial"/>
                <w:sz w:val="16"/>
              </w:rPr>
              <w:br/>
              <w:t xml:space="preserve"> - Range of maximum concentrations in % of the applied amount at end of study period:</w:t>
            </w:r>
            <w:r>
              <w:rPr>
                <w:rFonts w:ascii="Arial"/>
                <w:sz w:val="16"/>
              </w:rPr>
              <w:br/>
              <w:t xml:space="preserve"> </w:t>
            </w:r>
            <w:r>
              <w:rPr>
                <w:rFonts w:ascii="Arial"/>
                <w:sz w:val="16"/>
              </w:rPr>
              <w:br/>
              <w:t xml:space="preserve"> TOTAL UNIDENTIFIED RADIOACTIVITY (RANGE) OF APPLIED AMOUNT (distinguish between dark and irradiated samples):</w:t>
            </w:r>
            <w:r>
              <w:rPr>
                <w:rFonts w:ascii="Arial"/>
                <w:sz w:val="16"/>
              </w:rPr>
              <w:br/>
            </w:r>
            <w:r>
              <w:rPr>
                <w:rFonts w:ascii="Arial"/>
                <w:sz w:val="16"/>
              </w:rPr>
              <w:t xml:space="preserve"> </w:t>
            </w:r>
            <w:r>
              <w:rPr>
                <w:rFonts w:ascii="Arial"/>
                <w:sz w:val="16"/>
              </w:rPr>
              <w:br/>
              <w:t xml:space="preserve"> EXTRACTABLE RESIDUES(distinguish between dark and irradiated samples)</w:t>
            </w:r>
            <w:r>
              <w:rPr>
                <w:rFonts w:ascii="Arial"/>
                <w:sz w:val="16"/>
              </w:rPr>
              <w:br/>
              <w:t xml:space="preserve"> - % of applied amount at day 0:</w:t>
            </w:r>
            <w:r>
              <w:rPr>
                <w:rFonts w:ascii="Arial"/>
                <w:sz w:val="16"/>
              </w:rPr>
              <w:br/>
              <w:t xml:space="preserve"> - % of applied amount at end of study period:</w:t>
            </w:r>
            <w:r>
              <w:rPr>
                <w:rFonts w:ascii="Arial"/>
                <w:sz w:val="16"/>
              </w:rPr>
              <w:br/>
              <w:t xml:space="preserve"> </w:t>
            </w:r>
            <w:r>
              <w:rPr>
                <w:rFonts w:ascii="Arial"/>
                <w:sz w:val="16"/>
              </w:rPr>
              <w:br/>
              <w:t xml:space="preserve"> NON-EXTRACTABLE RESIDUES(distinguish between dark and irradiated samples)</w:t>
            </w:r>
            <w:r>
              <w:rPr>
                <w:rFonts w:ascii="Arial"/>
                <w:sz w:val="16"/>
              </w:rPr>
              <w:br/>
              <w:t xml:space="preserve"> - % of applied amount at </w:t>
            </w:r>
            <w:r>
              <w:rPr>
                <w:rFonts w:ascii="Arial"/>
                <w:sz w:val="16"/>
              </w:rPr>
              <w:t>day 0:</w:t>
            </w:r>
            <w:r>
              <w:rPr>
                <w:rFonts w:ascii="Arial"/>
                <w:sz w:val="16"/>
              </w:rPr>
              <w:br/>
              <w:t xml:space="preserve"> - % of applied amount at end of study period:</w:t>
            </w:r>
            <w:r>
              <w:rPr>
                <w:rFonts w:ascii="Arial"/>
                <w:sz w:val="16"/>
              </w:rPr>
              <w:br/>
              <w:t xml:space="preserve"> </w:t>
            </w:r>
            <w:r>
              <w:rPr>
                <w:rFonts w:ascii="Arial"/>
                <w:sz w:val="16"/>
              </w:rPr>
              <w:br/>
              <w:t xml:space="preserve"> MINERALISATION (distinguish between dark and irradiated samples)</w:t>
            </w:r>
            <w:r>
              <w:rPr>
                <w:rFonts w:ascii="Arial"/>
                <w:sz w:val="16"/>
              </w:rPr>
              <w:br/>
              <w:t xml:space="preserve"> - % of applied radioactivity present as CO2 at end of study: </w:t>
            </w:r>
            <w:r>
              <w:rPr>
                <w:rFonts w:ascii="Arial"/>
                <w:sz w:val="16"/>
              </w:rPr>
              <w:br/>
              <w:t xml:space="preserve"> </w:t>
            </w:r>
            <w:r>
              <w:rPr>
                <w:rFonts w:ascii="Arial"/>
                <w:sz w:val="16"/>
              </w:rPr>
              <w:br/>
              <w:t xml:space="preserve"> VOLATILIZATION (distinguish between dark and irradiated samples)</w:t>
            </w:r>
            <w:r>
              <w:rPr>
                <w:rFonts w:ascii="Arial"/>
                <w:sz w:val="16"/>
              </w:rPr>
              <w:br/>
              <w:t xml:space="preserve"> - </w:t>
            </w:r>
            <w:r>
              <w:rPr>
                <w:rFonts w:ascii="Arial"/>
                <w:sz w:val="16"/>
              </w:rPr>
              <w:t>% of the applied radioactivity present as volatile organics at end of study:</w:t>
            </w:r>
            <w:r>
              <w:rPr>
                <w:rFonts w:ascii="Arial"/>
                <w:sz w:val="16"/>
              </w:rPr>
              <w:br/>
              <w:t xml:space="preserve"> </w:t>
            </w:r>
            <w:r>
              <w:rPr>
                <w:rFonts w:ascii="Arial"/>
                <w:sz w:val="16"/>
              </w:rPr>
              <w:br/>
              <w:t xml:space="preserve"> TRANSFORMATION PATHWAY</w:t>
            </w:r>
            <w:r>
              <w:rPr>
                <w:rFonts w:ascii="Arial"/>
                <w:sz w:val="16"/>
              </w:rPr>
              <w:br/>
            </w:r>
            <w:r>
              <w:rPr>
                <w:rFonts w:ascii="Arial"/>
                <w:sz w:val="16"/>
              </w:rPr>
              <w:lastRenderedPageBreak/>
              <w:t xml:space="preserve"> - Description of biotransformation pathway:</w:t>
            </w:r>
            <w:r>
              <w:rPr>
                <w:rFonts w:ascii="Arial"/>
                <w:sz w:val="16"/>
              </w:rPr>
              <w:br/>
              <w:t xml:space="preserve"> - Figure attached: Yes/No</w:t>
            </w:r>
            <w:r>
              <w:rPr>
                <w:rFonts w:ascii="Arial"/>
                <w:sz w:val="16"/>
              </w:rPr>
              <w:br/>
              <w:t xml:space="preserve"> </w:t>
            </w:r>
            <w:r>
              <w:rPr>
                <w:rFonts w:ascii="Arial"/>
                <w:sz w:val="16"/>
              </w:rPr>
              <w:br/>
              <w:t xml:space="preserve"> SUPPLEMENTARY EXPERIMENT (if any): RESULTS:</w:t>
            </w:r>
          </w:p>
        </w:tc>
        <w:tc>
          <w:tcPr>
            <w:tcW w:w="3709" w:type="dxa"/>
            <w:tcBorders>
              <w:top w:val="outset" w:sz="6" w:space="0" w:color="auto"/>
              <w:left w:val="outset" w:sz="6" w:space="0" w:color="auto"/>
              <w:bottom w:val="outset" w:sz="6" w:space="0" w:color="FFFFFF"/>
              <w:right w:val="outset" w:sz="6" w:space="0" w:color="auto"/>
            </w:tcBorders>
          </w:tcPr>
          <w:p w14:paraId="458AFD26" w14:textId="77777777" w:rsidR="000D6C60" w:rsidRDefault="00F15908">
            <w:r>
              <w:rPr>
                <w:rFonts w:ascii="Arial"/>
                <w:sz w:val="16"/>
              </w:rPr>
              <w:lastRenderedPageBreak/>
              <w:t>Indicate any further relevant deta</w:t>
            </w:r>
            <w:r>
              <w:rPr>
                <w:rFonts w:ascii="Arial"/>
                <w:sz w:val="16"/>
              </w:rPr>
              <w:t>ils of test results. Use freetext template and delete/add elements as appropriate. As appropriate or requested by the regulatory programme include table(s) with raw data in the rich text field 'Any other information on results incl. tables'. Upload predefi</w:t>
            </w:r>
            <w:r>
              <w:rPr>
                <w:rFonts w:ascii="Arial"/>
                <w:sz w:val="16"/>
              </w:rPr>
              <w:t>ned table(s) if any or adapt table(s) from study report. Use table numbers in the sequence in which you refer to them in the text (e.g. '... see Table 1').</w:t>
            </w:r>
            <w:r>
              <w:rPr>
                <w:rFonts w:ascii="Arial"/>
                <w:sz w:val="16"/>
              </w:rPr>
              <w:br/>
            </w:r>
            <w:r>
              <w:rPr>
                <w:rFonts w:ascii="Arial"/>
                <w:sz w:val="16"/>
              </w:rPr>
              <w:br/>
              <w:t>Explanations on freetext prompts:</w:t>
            </w:r>
            <w:r>
              <w:rPr>
                <w:rFonts w:ascii="Arial"/>
                <w:sz w:val="16"/>
              </w:rPr>
              <w:br/>
            </w:r>
            <w:r>
              <w:rPr>
                <w:rFonts w:ascii="Arial"/>
                <w:sz w:val="16"/>
              </w:rPr>
              <w:br/>
            </w:r>
            <w:r>
              <w:rPr>
                <w:rFonts w:ascii="Arial"/>
                <w:sz w:val="16"/>
              </w:rPr>
              <w:lastRenderedPageBreak/>
              <w:t>TEST CONDITIONS: If the test conditions were not maintained, des</w:t>
            </w:r>
            <w:r>
              <w:rPr>
                <w:rFonts w:ascii="Arial"/>
                <w:sz w:val="16"/>
              </w:rPr>
              <w:t>cribe any anomalies or problems encountered.</w:t>
            </w:r>
            <w:r>
              <w:rPr>
                <w:rFonts w:ascii="Arial"/>
                <w:sz w:val="16"/>
              </w:rPr>
              <w:br/>
            </w:r>
            <w:r>
              <w:rPr>
                <w:rFonts w:ascii="Arial"/>
                <w:sz w:val="16"/>
              </w:rPr>
              <w:br/>
              <w:t>HALF-LIFE: Include a table with detailed results for dark and irradiated samples including Regression equation, r</w:t>
            </w:r>
            <w:r>
              <w:rPr>
                <w:rFonts w:ascii="Arial"/>
                <w:sz w:val="16"/>
              </w:rPr>
              <w:t>²</w:t>
            </w:r>
            <w:r>
              <w:rPr>
                <w:rFonts w:ascii="Arial"/>
                <w:sz w:val="16"/>
              </w:rPr>
              <w:t>' and DT90 if available.</w:t>
            </w:r>
            <w:r>
              <w:rPr>
                <w:rFonts w:ascii="Arial"/>
                <w:sz w:val="16"/>
              </w:rPr>
              <w:br/>
            </w:r>
            <w:r>
              <w:rPr>
                <w:rFonts w:ascii="Arial"/>
                <w:sz w:val="16"/>
              </w:rPr>
              <w:br/>
              <w:t>MAJOR / MINOR TRANSFORMATION PRODUCTS: Indicate concentration ranges o</w:t>
            </w:r>
            <w:r>
              <w:rPr>
                <w:rFonts w:ascii="Arial"/>
                <w:sz w:val="16"/>
              </w:rPr>
              <w:t xml:space="preserve">f the transformation products specified in the defined field 'Identity of transformation products' or specify if no major transformation products were detected. Tabulate comprehensive data and refer to respective table no. (use predefined table if any) or </w:t>
            </w:r>
            <w:r>
              <w:rPr>
                <w:rFonts w:ascii="Arial"/>
                <w:sz w:val="16"/>
              </w:rPr>
              <w:t>other appropriate table. Distinguish between dark and irradiated samples; compare the transformation products formed in the dark and irradiated samples, and identify and quantify the products that are formed by phototransformation only.</w:t>
            </w:r>
            <w:r>
              <w:rPr>
                <w:rFonts w:ascii="Arial"/>
                <w:sz w:val="16"/>
              </w:rPr>
              <w:br/>
            </w:r>
            <w:r>
              <w:rPr>
                <w:rFonts w:ascii="Arial"/>
                <w:sz w:val="16"/>
              </w:rPr>
              <w:br/>
              <w:t>As appropriate att</w:t>
            </w:r>
            <w:r>
              <w:rPr>
                <w:rFonts w:ascii="Arial"/>
                <w:sz w:val="16"/>
              </w:rPr>
              <w:t>ach Figure showing the pathway of phototransformation of the test substance.</w:t>
            </w:r>
            <w:r>
              <w:rPr>
                <w:rFonts w:ascii="Arial"/>
                <w:sz w:val="16"/>
              </w:rPr>
              <w:br/>
            </w:r>
            <w:r>
              <w:rPr>
                <w:rFonts w:ascii="Arial"/>
                <w:sz w:val="16"/>
              </w:rPr>
              <w:br/>
              <w:t>SUPPLEMENTARY EXPERIMENT: Briefly describe the results of the supplementary experiment, if any.</w:t>
            </w:r>
          </w:p>
        </w:tc>
        <w:tc>
          <w:tcPr>
            <w:tcW w:w="2081" w:type="dxa"/>
            <w:tcBorders>
              <w:top w:val="outset" w:sz="6" w:space="0" w:color="auto"/>
              <w:left w:val="outset" w:sz="6" w:space="0" w:color="auto"/>
              <w:bottom w:val="outset" w:sz="6" w:space="0" w:color="FFFFFF"/>
              <w:right w:val="outset" w:sz="6" w:space="0" w:color="FFFFFF"/>
            </w:tcBorders>
          </w:tcPr>
          <w:p w14:paraId="001E813C" w14:textId="77777777" w:rsidR="000D6C60" w:rsidRDefault="000D6C60"/>
        </w:tc>
      </w:tr>
      <w:tr w:rsidR="000D6C60" w14:paraId="05A354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2C7110"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FA1B46" w14:textId="77777777" w:rsidR="000D6C60" w:rsidRDefault="00F15908">
            <w:r>
              <w:rPr>
                <w:rFonts w:ascii="Arial"/>
                <w:sz w:val="16"/>
              </w:rPr>
              <w:t>Results with reference substance</w:t>
            </w:r>
          </w:p>
        </w:tc>
        <w:tc>
          <w:tcPr>
            <w:tcW w:w="1425" w:type="dxa"/>
            <w:tcBorders>
              <w:top w:val="outset" w:sz="6" w:space="0" w:color="auto"/>
              <w:left w:val="outset" w:sz="6" w:space="0" w:color="auto"/>
              <w:bottom w:val="outset" w:sz="6" w:space="0" w:color="FFFFFF"/>
              <w:right w:val="outset" w:sz="6" w:space="0" w:color="auto"/>
            </w:tcBorders>
          </w:tcPr>
          <w:p w14:paraId="34F52991" w14:textId="77777777" w:rsidR="000D6C60" w:rsidRDefault="00F1590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C48710C"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4225BD3D" w14:textId="77777777" w:rsidR="000D6C60" w:rsidRDefault="00F15908">
            <w:r>
              <w:rPr>
                <w:rFonts w:ascii="Arial"/>
                <w:sz w:val="16"/>
              </w:rPr>
              <w:t>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3CD9ABDF" w14:textId="77777777" w:rsidR="000D6C60" w:rsidRDefault="000D6C60"/>
        </w:tc>
      </w:tr>
      <w:tr w:rsidR="000D6C60" w14:paraId="04B46E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5E48EC4"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45DBC9" w14:textId="77777777" w:rsidR="000D6C60" w:rsidRDefault="00F15908">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0D54AE" w14:textId="77777777" w:rsidR="000D6C60" w:rsidRDefault="00F1590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768CEC"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09215B"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51A85B" w14:textId="77777777" w:rsidR="000D6C60" w:rsidRDefault="000D6C60"/>
        </w:tc>
      </w:tr>
      <w:tr w:rsidR="000D6C60" w14:paraId="1824B5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F1648B"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AF4B2" w14:textId="77777777" w:rsidR="000D6C60" w:rsidRDefault="000D6C60"/>
        </w:tc>
        <w:tc>
          <w:tcPr>
            <w:tcW w:w="1425" w:type="dxa"/>
            <w:tcBorders>
              <w:top w:val="outset" w:sz="6" w:space="0" w:color="auto"/>
              <w:left w:val="outset" w:sz="6" w:space="0" w:color="auto"/>
              <w:bottom w:val="outset" w:sz="6" w:space="0" w:color="FFFFFF"/>
              <w:right w:val="outset" w:sz="6" w:space="0" w:color="auto"/>
            </w:tcBorders>
          </w:tcPr>
          <w:p w14:paraId="5C7A4673" w14:textId="77777777" w:rsidR="000D6C60" w:rsidRDefault="00F1590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ED984C"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0AF87261" w14:textId="77777777" w:rsidR="000D6C60" w:rsidRDefault="00F15908">
            <w:r>
              <w:rPr>
                <w:rFonts w:ascii="Arial"/>
                <w:sz w:val="16"/>
              </w:rPr>
              <w:t xml:space="preserve">In this field, you can enter any other remarks on results. You can also open a </w:t>
            </w:r>
            <w:r>
              <w:rPr>
                <w:rFonts w:ascii="Arial"/>
                <w:sz w:val="16"/>
              </w:rPr>
              <w:t>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w:t>
            </w:r>
            <w:r>
              <w:rPr>
                <w:rFonts w:ascii="Arial"/>
                <w:sz w:val="16"/>
              </w:rPr>
              <w:t>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848B3C0" w14:textId="77777777" w:rsidR="000D6C60" w:rsidRDefault="000D6C60"/>
        </w:tc>
      </w:tr>
      <w:tr w:rsidR="000D6C60" w14:paraId="0E2936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598688"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8AF875" w14:textId="77777777" w:rsidR="000D6C60" w:rsidRDefault="00F15908">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6A6D4E" w14:textId="77777777" w:rsidR="000D6C60" w:rsidRDefault="00F1590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F02A26"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B8D9AFF"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7FDC09" w14:textId="77777777" w:rsidR="000D6C60" w:rsidRDefault="000D6C60"/>
        </w:tc>
      </w:tr>
      <w:tr w:rsidR="000D6C60" w14:paraId="22E4C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165EC0"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3DDFF7" w14:textId="77777777" w:rsidR="000D6C60" w:rsidRDefault="00F15908">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FC5D602" w14:textId="77777777" w:rsidR="000D6C60" w:rsidRDefault="00F1590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AFC4F2"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192356ED" w14:textId="77777777" w:rsidR="000D6C60" w:rsidRDefault="00F15908">
            <w:r>
              <w:rPr>
                <w:rFonts w:ascii="Arial"/>
                <w:sz w:val="16"/>
              </w:rPr>
              <w:t xml:space="preserve">In this field, you can enter any </w:t>
            </w:r>
            <w:r>
              <w:rPr>
                <w:rFonts w:ascii="Arial"/>
                <w:sz w:val="16"/>
              </w:rPr>
              <w:t>overall remarks or transfer free text from other databases. You can also open a rich text editor and create formatted text and tables or insert and edit any excerpt from a word processing or spreadsheet document, provided it was converted to the HTML forma</w:t>
            </w:r>
            <w:r>
              <w:rPr>
                <w:rFonts w:ascii="Arial"/>
                <w:sz w:val="16"/>
              </w:rPr>
              <w:t>t. You can also upload any htm or html document.</w:t>
            </w:r>
            <w:r>
              <w:rPr>
                <w:rFonts w:ascii="Arial"/>
                <w:sz w:val="16"/>
              </w:rPr>
              <w:br/>
            </w:r>
            <w:r>
              <w:rPr>
                <w:rFonts w:ascii="Arial"/>
                <w:sz w:val="16"/>
              </w:rPr>
              <w:lastRenderedPageBreak/>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CA81DC" w14:textId="77777777" w:rsidR="000D6C60" w:rsidRDefault="000D6C60"/>
        </w:tc>
      </w:tr>
      <w:tr w:rsidR="000D6C60" w14:paraId="5A5A7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613A83" w14:textId="77777777" w:rsidR="000D6C60" w:rsidRDefault="000D6C6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60E8077" w14:textId="77777777" w:rsidR="000D6C60" w:rsidRDefault="00F15908">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633D03" w14:textId="77777777" w:rsidR="000D6C60" w:rsidRDefault="00F1590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283F28"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0BBBAB" w14:textId="77777777" w:rsidR="000D6C60" w:rsidRDefault="00F15908">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w:t>
            </w:r>
            <w:r>
              <w:rPr>
                <w:rFonts w:ascii="Arial"/>
                <w:sz w:val="16"/>
              </w:rPr>
              <w:t>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2B7CAA" w14:textId="77777777" w:rsidR="000D6C60" w:rsidRDefault="000D6C60"/>
        </w:tc>
      </w:tr>
      <w:tr w:rsidR="000D6C60" w14:paraId="096328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485D57"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31BD9B" w14:textId="77777777" w:rsidR="000D6C60" w:rsidRDefault="00F1590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43A578" w14:textId="77777777" w:rsidR="000D6C60" w:rsidRDefault="00F1590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2FD559" w14:textId="77777777" w:rsidR="000D6C60" w:rsidRDefault="00F15908">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187F44" w14:textId="77777777" w:rsidR="000D6C60" w:rsidRDefault="00F15908">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D71591" w14:textId="77777777" w:rsidR="000D6C60" w:rsidRDefault="000D6C60"/>
        </w:tc>
      </w:tr>
      <w:tr w:rsidR="000D6C60" w14:paraId="6C4BC1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179100"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22766D" w14:textId="77777777" w:rsidR="000D6C60" w:rsidRDefault="00F15908">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26341A" w14:textId="77777777" w:rsidR="000D6C60" w:rsidRDefault="00F15908">
            <w:r>
              <w:rPr>
                <w:rFonts w:ascii="Arial"/>
                <w:sz w:val="16"/>
              </w:rPr>
              <w:t xml:space="preserve">Attachment </w:t>
            </w:r>
            <w:r>
              <w:rPr>
                <w:rFonts w:ascii="Arial"/>
                <w:sz w:val="16"/>
              </w:rPr>
              <w:t>(single)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A990B5"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211943" w14:textId="77777777" w:rsidR="000D6C60" w:rsidRDefault="00F15908">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D3114E" w14:textId="77777777" w:rsidR="000D6C60" w:rsidRDefault="000D6C60"/>
        </w:tc>
      </w:tr>
      <w:tr w:rsidR="000D6C60" w14:paraId="08A810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458C9"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DEEADE" w14:textId="77777777" w:rsidR="000D6C60" w:rsidRDefault="00F15908">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E503F2" w14:textId="77777777" w:rsidR="000D6C60" w:rsidRDefault="00F1590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D4FE5B"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2EBFAE" w14:textId="77777777" w:rsidR="000D6C60" w:rsidRDefault="00F15908">
            <w:r>
              <w:rPr>
                <w:rFonts w:ascii="Arial"/>
                <w:sz w:val="16"/>
              </w:rPr>
              <w:t xml:space="preserve">An </w:t>
            </w:r>
            <w:r>
              <w:rPr>
                <w:rFonts w:ascii="Arial"/>
                <w:sz w:val="16"/>
              </w:rPr>
              <w:t>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7C3FCB" w14:textId="77777777" w:rsidR="000D6C60" w:rsidRDefault="000D6C60"/>
        </w:tc>
      </w:tr>
      <w:tr w:rsidR="000D6C60" w14:paraId="5B8A4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8C3DCF" w14:textId="77777777" w:rsidR="000D6C60" w:rsidRDefault="000D6C6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2BF7DA" w14:textId="77777777" w:rsidR="000D6C60" w:rsidRDefault="00F1590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D0553D" w14:textId="77777777" w:rsidR="000D6C60" w:rsidRDefault="00F1590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62E657" w14:textId="77777777" w:rsidR="000D6C60" w:rsidRDefault="000D6C6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2B87FF" w14:textId="77777777" w:rsidR="000D6C60" w:rsidRDefault="00F15908">
            <w:r>
              <w:rPr>
                <w:rFonts w:ascii="Arial"/>
                <w:sz w:val="16"/>
              </w:rPr>
              <w:t xml:space="preserve">As appropriate, include </w:t>
            </w:r>
            <w:r>
              <w:rPr>
                <w:rFonts w:ascii="Arial"/>
                <w:sz w:val="16"/>
              </w:rPr>
              <w:t>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0D2D28" w14:textId="77777777" w:rsidR="000D6C60" w:rsidRDefault="000D6C60"/>
        </w:tc>
      </w:tr>
      <w:tr w:rsidR="000D6C60" w14:paraId="67AD21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5AAFCE" w14:textId="77777777" w:rsidR="000D6C60" w:rsidRDefault="000D6C6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174E99" w14:textId="77777777" w:rsidR="000D6C60" w:rsidRDefault="00F15908">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2F1879" w14:textId="77777777" w:rsidR="000D6C60" w:rsidRDefault="00F1590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CAD270"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F815E3" w14:textId="77777777" w:rsidR="000D6C60" w:rsidRDefault="000D6C6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6C8168" w14:textId="77777777" w:rsidR="000D6C60" w:rsidRDefault="000D6C60"/>
        </w:tc>
      </w:tr>
      <w:tr w:rsidR="000D6C60" w14:paraId="4A849A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E6AC0D"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636DCD" w14:textId="77777777" w:rsidR="000D6C60" w:rsidRDefault="00F15908">
            <w:r>
              <w:rPr>
                <w:rFonts w:ascii="Arial"/>
                <w:b/>
                <w:sz w:val="16"/>
              </w:rPr>
              <w:t xml:space="preserve">Applicant's summary and </w:t>
            </w:r>
            <w:r>
              <w:rPr>
                <w:rFonts w:ascii="Arial"/>
                <w:b/>
                <w:sz w:val="16"/>
              </w:rPr>
              <w:lastRenderedPageBreak/>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782DB5" w14:textId="77777777" w:rsidR="000D6C60" w:rsidRDefault="00F15908">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7E6998"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1A5DB56" w14:textId="77777777" w:rsidR="000D6C60" w:rsidRDefault="000D6C6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2DC5A65" w14:textId="77777777" w:rsidR="000D6C60" w:rsidRDefault="000D6C60"/>
        </w:tc>
      </w:tr>
      <w:tr w:rsidR="000D6C60" w14:paraId="7664C9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2BCB7A"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29F6BE" w14:textId="77777777" w:rsidR="000D6C60" w:rsidRDefault="00F15908">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3FEB8E52" w14:textId="77777777" w:rsidR="000D6C60" w:rsidRDefault="00F15908">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BFBB93" w14:textId="77777777" w:rsidR="000D6C60" w:rsidRDefault="00F15908">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388BE3CC" w14:textId="77777777" w:rsidR="000D6C60" w:rsidRDefault="00F15908">
            <w:r>
              <w:rPr>
                <w:rFonts w:ascii="Arial"/>
                <w:sz w:val="16"/>
              </w:rPr>
              <w:t>State whether validity criteria in the test guideline have been fulfilled or not. Use supplementary remarks field to state the criteria and supporting</w:t>
            </w:r>
            <w:r>
              <w:rPr>
                <w:rFonts w:ascii="Arial"/>
                <w:sz w:val="16"/>
              </w:rPr>
              <w:t xml:space="preserve"> information.</w:t>
            </w:r>
            <w:r>
              <w:rPr>
                <w:rFonts w:ascii="Arial"/>
                <w:sz w:val="16"/>
              </w:rPr>
              <w:br/>
            </w:r>
            <w:r>
              <w:rPr>
                <w:rFonts w:ascii="Arial"/>
                <w:sz w:val="16"/>
              </w:rPr>
              <w:br/>
              <w:t>Clearly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69AEEA70" w14:textId="77777777" w:rsidR="000D6C60" w:rsidRDefault="000D6C60"/>
        </w:tc>
      </w:tr>
      <w:tr w:rsidR="000D6C60" w14:paraId="02F5F7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8081BC"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FDD6B3" w14:textId="77777777" w:rsidR="000D6C60" w:rsidRDefault="00F15908">
            <w:r>
              <w:rPr>
                <w:rFonts w:ascii="Arial"/>
                <w:sz w:val="16"/>
              </w:rPr>
              <w:t>Conclu</w:t>
            </w:r>
            <w:r>
              <w:rPr>
                <w:rFonts w:ascii="Arial"/>
                <w:sz w:val="16"/>
              </w:rPr>
              <w:t>sions</w:t>
            </w:r>
          </w:p>
        </w:tc>
        <w:tc>
          <w:tcPr>
            <w:tcW w:w="1425" w:type="dxa"/>
            <w:tcBorders>
              <w:top w:val="outset" w:sz="6" w:space="0" w:color="auto"/>
              <w:left w:val="outset" w:sz="6" w:space="0" w:color="auto"/>
              <w:bottom w:val="outset" w:sz="6" w:space="0" w:color="FFFFFF"/>
              <w:right w:val="outset" w:sz="6" w:space="0" w:color="auto"/>
            </w:tcBorders>
          </w:tcPr>
          <w:p w14:paraId="7C225CDA" w14:textId="77777777" w:rsidR="000D6C60" w:rsidRDefault="00F1590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511081"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39F301B3" w14:textId="77777777" w:rsidR="000D6C60" w:rsidRDefault="00F15908">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A950BE4" w14:textId="77777777" w:rsidR="000D6C60" w:rsidRDefault="000D6C60"/>
        </w:tc>
      </w:tr>
      <w:tr w:rsidR="000D6C60" w14:paraId="5AF5CB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315D3A" w14:textId="77777777" w:rsidR="000D6C60" w:rsidRDefault="000D6C6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D2526A" w14:textId="77777777" w:rsidR="000D6C60" w:rsidRDefault="00F15908">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8B07CE9" w14:textId="77777777" w:rsidR="000D6C60" w:rsidRDefault="00F1590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B4A64D" w14:textId="77777777" w:rsidR="000D6C60" w:rsidRDefault="000D6C60"/>
        </w:tc>
        <w:tc>
          <w:tcPr>
            <w:tcW w:w="3709" w:type="dxa"/>
            <w:tcBorders>
              <w:top w:val="outset" w:sz="6" w:space="0" w:color="auto"/>
              <w:left w:val="outset" w:sz="6" w:space="0" w:color="auto"/>
              <w:bottom w:val="outset" w:sz="6" w:space="0" w:color="FFFFFF"/>
              <w:right w:val="outset" w:sz="6" w:space="0" w:color="auto"/>
            </w:tcBorders>
          </w:tcPr>
          <w:p w14:paraId="3E5C9F88" w14:textId="77777777" w:rsidR="000D6C60" w:rsidRDefault="00F15908">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260E9CB" w14:textId="77777777" w:rsidR="000D6C60" w:rsidRDefault="000D6C60"/>
        </w:tc>
      </w:tr>
    </w:tbl>
    <w:p w14:paraId="229AC33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FF85" w14:textId="77777777" w:rsidR="00766AFA" w:rsidRDefault="00766AFA" w:rsidP="00B26900">
      <w:pPr>
        <w:spacing w:after="0" w:line="240" w:lineRule="auto"/>
      </w:pPr>
      <w:r>
        <w:separator/>
      </w:r>
    </w:p>
  </w:endnote>
  <w:endnote w:type="continuationSeparator" w:id="0">
    <w:p w14:paraId="1C33D46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E0619C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05B1" w14:textId="77777777" w:rsidR="00766AFA" w:rsidRDefault="00766AFA" w:rsidP="00B26900">
      <w:pPr>
        <w:spacing w:after="0" w:line="240" w:lineRule="auto"/>
      </w:pPr>
      <w:r>
        <w:separator/>
      </w:r>
    </w:p>
  </w:footnote>
  <w:footnote w:type="continuationSeparator" w:id="0">
    <w:p w14:paraId="33FD507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064C" w14:textId="528D0D30" w:rsidR="003A4BC5" w:rsidRDefault="003A4BC5" w:rsidP="003A4BC5">
    <w:pPr>
      <w:pStyle w:val="Header"/>
      <w:ind w:left="4513" w:hanging="4513"/>
      <w:rPr>
        <w:lang w:val="en-US"/>
      </w:rPr>
    </w:pPr>
    <w:r>
      <w:t>OECD Template #27: Phototransformation in soil</w:t>
    </w:r>
    <w:r>
      <w:rPr>
        <w:i/>
      </w:rPr>
      <w:t xml:space="preserve"> (Version [9.2]</w:t>
    </w:r>
    <w:proofErr w:type="gramStart"/>
    <w:r>
      <w:rPr>
        <w:i/>
      </w:rPr>
      <w:t>-[</w:t>
    </w:r>
    <w:proofErr w:type="gramEnd"/>
    <w:r w:rsidR="00F15908">
      <w:rPr>
        <w:i/>
      </w:rPr>
      <w:t>July</w:t>
    </w:r>
    <w:r>
      <w:rPr>
        <w:i/>
      </w:rPr>
      <w:t xml:space="preserve"> 2023])</w:t>
    </w:r>
  </w:p>
  <w:p w14:paraId="380B43E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536558"/>
    <w:multiLevelType w:val="multilevel"/>
    <w:tmpl w:val="7CBE1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089677">
    <w:abstractNumId w:val="11"/>
  </w:num>
  <w:num w:numId="2" w16cid:durableId="1448233105">
    <w:abstractNumId w:val="0"/>
  </w:num>
  <w:num w:numId="3" w16cid:durableId="1217232848">
    <w:abstractNumId w:val="9"/>
  </w:num>
  <w:num w:numId="4" w16cid:durableId="403836180">
    <w:abstractNumId w:val="17"/>
  </w:num>
  <w:num w:numId="5" w16cid:durableId="689184899">
    <w:abstractNumId w:val="5"/>
  </w:num>
  <w:num w:numId="6" w16cid:durableId="1294477811">
    <w:abstractNumId w:val="18"/>
  </w:num>
  <w:num w:numId="7" w16cid:durableId="1620650320">
    <w:abstractNumId w:val="8"/>
  </w:num>
  <w:num w:numId="8" w16cid:durableId="466824986">
    <w:abstractNumId w:val="15"/>
  </w:num>
  <w:num w:numId="9" w16cid:durableId="2079202844">
    <w:abstractNumId w:val="19"/>
  </w:num>
  <w:num w:numId="10" w16cid:durableId="2063753090">
    <w:abstractNumId w:val="21"/>
  </w:num>
  <w:num w:numId="11" w16cid:durableId="890270566">
    <w:abstractNumId w:val="1"/>
  </w:num>
  <w:num w:numId="12" w16cid:durableId="1159879380">
    <w:abstractNumId w:val="7"/>
  </w:num>
  <w:num w:numId="13" w16cid:durableId="1688798836">
    <w:abstractNumId w:val="6"/>
  </w:num>
  <w:num w:numId="14" w16cid:durableId="664284340">
    <w:abstractNumId w:val="16"/>
  </w:num>
  <w:num w:numId="15" w16cid:durableId="1988776559">
    <w:abstractNumId w:val="20"/>
  </w:num>
  <w:num w:numId="16" w16cid:durableId="1705979826">
    <w:abstractNumId w:val="13"/>
  </w:num>
  <w:num w:numId="17" w16cid:durableId="1702822482">
    <w:abstractNumId w:val="3"/>
  </w:num>
  <w:num w:numId="18" w16cid:durableId="697119902">
    <w:abstractNumId w:val="4"/>
  </w:num>
  <w:num w:numId="19" w16cid:durableId="973679627">
    <w:abstractNumId w:val="2"/>
  </w:num>
  <w:num w:numId="20" w16cid:durableId="1451777419">
    <w:abstractNumId w:val="10"/>
  </w:num>
  <w:num w:numId="21" w16cid:durableId="615524288">
    <w:abstractNumId w:val="12"/>
  </w:num>
  <w:num w:numId="22" w16cid:durableId="131878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3986C1B937C9DD5DC61D960EAA8CB6F15DF69EC23C9683AF6C6707A51E67BE8"/>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6C60"/>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5908"/>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1A8E7"/>
  <w15:docId w15:val="{58EC685C-7641-42FC-9ABD-0CADEE1D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11292</Words>
  <Characters>64366</Characters>
  <Application>Microsoft Office Word</Application>
  <DocSecurity>0</DocSecurity>
  <Lines>536</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2023-07-18T03:21:00Z</dcterms:created>
  <dcterms:modified xsi:type="dcterms:W3CDTF">2023-07-18T03:21:00Z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E3986C1B937C9DD5DC61D960EAA8CB6F15DF69EC23C9683AF6C6707A51E67BE8</vt:lpwstr>
  </property>
  <property fmtid="{D5CDD505-2E9C-101B-9397-08002B2CF9AE}" pid="3" name="OecdDocumentCoteLangHash">
    <vt:lpwstr/>
  </property>
</Properties>
</file>